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3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5"/>
      </w:tblGrid>
      <w:tr w:rsidR="0069338C" w:rsidRPr="004E6D53" w:rsidTr="0069338C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338C" w:rsidRPr="004E6D53" w:rsidRDefault="0069338C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Приложение № 1</w:t>
            </w:r>
          </w:p>
          <w:p w:rsidR="0069338C" w:rsidRPr="004E6D53" w:rsidRDefault="00396426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к проекту межевания территории</w:t>
            </w:r>
            <w:r w:rsidR="0069338C" w:rsidRPr="004E6D53">
              <w:rPr>
                <w:rFonts w:eastAsia="Calibri"/>
                <w:bCs/>
                <w:sz w:val="28"/>
                <w:szCs w:val="28"/>
              </w:rPr>
              <w:t>,</w:t>
            </w:r>
          </w:p>
          <w:p w:rsidR="0069338C" w:rsidRPr="004E6D53" w:rsidRDefault="0069338C" w:rsidP="004B14C7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ограниченно</w:t>
            </w:r>
            <w:r w:rsidR="00396426" w:rsidRPr="004E6D53">
              <w:rPr>
                <w:rFonts w:eastAsia="Calibri"/>
                <w:sz w:val="28"/>
                <w:szCs w:val="28"/>
              </w:rPr>
              <w:t>й</w:t>
            </w:r>
            <w:r w:rsidR="00AE4BD0">
              <w:rPr>
                <w:rFonts w:eastAsia="Calibri"/>
                <w:sz w:val="28"/>
                <w:szCs w:val="28"/>
              </w:rPr>
              <w:t xml:space="preserve"> </w:t>
            </w:r>
            <w:r w:rsidR="00E7481E">
              <w:t xml:space="preserve"> </w:t>
            </w:r>
            <w:r w:rsidR="00E7481E" w:rsidRPr="00E7481E">
              <w:rPr>
                <w:sz w:val="28"/>
                <w:szCs w:val="28"/>
              </w:rPr>
              <w:t xml:space="preserve">ул. </w:t>
            </w:r>
            <w:proofErr w:type="gramStart"/>
            <w:r w:rsidR="00E7481E" w:rsidRPr="00E7481E">
              <w:rPr>
                <w:sz w:val="28"/>
                <w:szCs w:val="28"/>
              </w:rPr>
              <w:t>Минская</w:t>
            </w:r>
            <w:proofErr w:type="gramEnd"/>
            <w:r w:rsidR="00E7481E" w:rsidRPr="00E7481E">
              <w:rPr>
                <w:sz w:val="28"/>
                <w:szCs w:val="28"/>
              </w:rPr>
              <w:t xml:space="preserve">, </w:t>
            </w:r>
            <w:r w:rsidR="00E7481E">
              <w:rPr>
                <w:sz w:val="28"/>
                <w:szCs w:val="28"/>
              </w:rPr>
              <w:br/>
            </w:r>
            <w:r w:rsidR="00E7481E" w:rsidRPr="00E7481E">
              <w:rPr>
                <w:sz w:val="28"/>
                <w:szCs w:val="28"/>
              </w:rPr>
              <w:t xml:space="preserve">ул. Серафимовича, </w:t>
            </w:r>
            <w:proofErr w:type="spellStart"/>
            <w:r w:rsidR="00E7481E" w:rsidRPr="00E7481E">
              <w:rPr>
                <w:sz w:val="28"/>
                <w:szCs w:val="28"/>
              </w:rPr>
              <w:t>пр-ктом</w:t>
            </w:r>
            <w:proofErr w:type="spellEnd"/>
            <w:r w:rsidR="00E7481E" w:rsidRPr="00E7481E">
              <w:rPr>
                <w:sz w:val="28"/>
                <w:szCs w:val="28"/>
              </w:rPr>
              <w:t xml:space="preserve"> Ленински</w:t>
            </w:r>
            <w:r w:rsidR="004B14C7">
              <w:rPr>
                <w:sz w:val="28"/>
                <w:szCs w:val="28"/>
              </w:rPr>
              <w:t>й</w:t>
            </w:r>
            <w:r w:rsidR="00E7481E" w:rsidRPr="00E7481E">
              <w:rPr>
                <w:sz w:val="28"/>
                <w:szCs w:val="28"/>
              </w:rPr>
              <w:t xml:space="preserve"> </w:t>
            </w:r>
            <w:r w:rsidR="006216C4" w:rsidRPr="006216C4">
              <w:rPr>
                <w:sz w:val="28"/>
                <w:szCs w:val="28"/>
              </w:rPr>
              <w:t xml:space="preserve"> </w:t>
            </w:r>
            <w:r w:rsidR="0078684C" w:rsidRPr="004E6D53">
              <w:rPr>
                <w:rFonts w:eastAsia="Calibri"/>
                <w:sz w:val="28"/>
                <w:szCs w:val="28"/>
              </w:rPr>
              <w:t>в городском округе город Воронеж</w:t>
            </w:r>
          </w:p>
        </w:tc>
      </w:tr>
    </w:tbl>
    <w:p w:rsidR="003B6403" w:rsidRPr="004E6D53" w:rsidRDefault="0069338C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  <w:r w:rsidRPr="004E6D53">
        <w:rPr>
          <w:rFonts w:eastAsia="Calibri"/>
          <w:sz w:val="28"/>
          <w:szCs w:val="28"/>
        </w:rPr>
        <w:t xml:space="preserve">          </w:t>
      </w:r>
      <w:r w:rsidR="003B6403" w:rsidRPr="004E6D53">
        <w:rPr>
          <w:rFonts w:eastAsia="Calibri"/>
          <w:sz w:val="28"/>
          <w:szCs w:val="28"/>
        </w:rPr>
        <w:t xml:space="preserve"> </w:t>
      </w:r>
    </w:p>
    <w:p w:rsidR="003B6403" w:rsidRPr="004E6D53" w:rsidRDefault="003B6403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</w:p>
    <w:p w:rsidR="00520AA2" w:rsidRPr="004E6D53" w:rsidRDefault="00520AA2" w:rsidP="001F7BEC">
      <w:pPr>
        <w:widowControl/>
        <w:spacing w:line="276" w:lineRule="auto"/>
        <w:ind w:firstLine="0"/>
        <w:rPr>
          <w:b/>
          <w:bCs/>
          <w:sz w:val="28"/>
          <w:szCs w:val="28"/>
        </w:rPr>
      </w:pPr>
    </w:p>
    <w:p w:rsidR="003B6403" w:rsidRPr="004E6D53" w:rsidRDefault="003B6403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216C4" w:rsidRDefault="006216C4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216C4" w:rsidRPr="004E6D53" w:rsidRDefault="006216C4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B259AF" w:rsidRPr="004E6D53" w:rsidRDefault="00B259AF" w:rsidP="001F7BEC">
      <w:pPr>
        <w:widowControl/>
        <w:spacing w:line="276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4E6D53">
        <w:rPr>
          <w:rFonts w:eastAsia="Arial CYR" w:cs="Arial CYR"/>
          <w:b/>
          <w:caps/>
          <w:sz w:val="28"/>
          <w:szCs w:val="28"/>
        </w:rPr>
        <w:t>Текстовая часть</w:t>
      </w:r>
    </w:p>
    <w:p w:rsidR="007A732F" w:rsidRPr="004E6D53" w:rsidRDefault="00B259AF" w:rsidP="00E7481E">
      <w:pPr>
        <w:widowControl/>
        <w:spacing w:line="276" w:lineRule="auto"/>
        <w:ind w:firstLine="0"/>
        <w:jc w:val="center"/>
        <w:rPr>
          <w:b/>
          <w:sz w:val="28"/>
          <w:szCs w:val="28"/>
        </w:rPr>
      </w:pPr>
      <w:r w:rsidRPr="004E6D53">
        <w:rPr>
          <w:rFonts w:eastAsia="Arial CYR" w:cs="Arial CYR"/>
          <w:b/>
          <w:sz w:val="28"/>
          <w:szCs w:val="28"/>
        </w:rPr>
        <w:t xml:space="preserve">проекта межевания </w:t>
      </w:r>
      <w:r w:rsidRPr="004E6D53">
        <w:rPr>
          <w:b/>
          <w:sz w:val="28"/>
          <w:szCs w:val="28"/>
        </w:rPr>
        <w:t>территории</w:t>
      </w:r>
      <w:r w:rsidR="00396426" w:rsidRPr="004E6D53">
        <w:rPr>
          <w:b/>
          <w:sz w:val="28"/>
          <w:szCs w:val="28"/>
        </w:rPr>
        <w:t xml:space="preserve">, </w:t>
      </w:r>
      <w:r w:rsidR="003B6403" w:rsidRPr="004E6D53">
        <w:rPr>
          <w:b/>
          <w:sz w:val="28"/>
          <w:szCs w:val="28"/>
        </w:rPr>
        <w:t>огр</w:t>
      </w:r>
      <w:r w:rsidR="00396426" w:rsidRPr="004E6D53">
        <w:rPr>
          <w:b/>
          <w:sz w:val="28"/>
          <w:szCs w:val="28"/>
        </w:rPr>
        <w:t>аниченной</w:t>
      </w:r>
      <w:r w:rsidR="003B6403" w:rsidRPr="004E6D53">
        <w:rPr>
          <w:b/>
          <w:sz w:val="28"/>
          <w:szCs w:val="28"/>
        </w:rPr>
        <w:t xml:space="preserve"> </w:t>
      </w:r>
      <w:r w:rsidR="006216C4">
        <w:rPr>
          <w:b/>
          <w:sz w:val="28"/>
          <w:szCs w:val="28"/>
        </w:rPr>
        <w:br/>
      </w:r>
      <w:r w:rsidR="00E7481E" w:rsidRPr="00E7481E">
        <w:rPr>
          <w:b/>
          <w:sz w:val="28"/>
          <w:szCs w:val="28"/>
        </w:rPr>
        <w:t xml:space="preserve">ул. </w:t>
      </w:r>
      <w:proofErr w:type="gramStart"/>
      <w:r w:rsidR="00E7481E" w:rsidRPr="00E7481E">
        <w:rPr>
          <w:b/>
          <w:sz w:val="28"/>
          <w:szCs w:val="28"/>
        </w:rPr>
        <w:t>Минская</w:t>
      </w:r>
      <w:proofErr w:type="gramEnd"/>
      <w:r w:rsidR="00E7481E" w:rsidRPr="00E7481E">
        <w:rPr>
          <w:b/>
          <w:sz w:val="28"/>
          <w:szCs w:val="28"/>
        </w:rPr>
        <w:t xml:space="preserve">, ул. Серафимовича, </w:t>
      </w:r>
      <w:proofErr w:type="spellStart"/>
      <w:r w:rsidR="00E7481E" w:rsidRPr="00E7481E">
        <w:rPr>
          <w:b/>
          <w:sz w:val="28"/>
          <w:szCs w:val="28"/>
        </w:rPr>
        <w:t>пр-ктом</w:t>
      </w:r>
      <w:proofErr w:type="spellEnd"/>
      <w:r w:rsidR="00E7481E" w:rsidRPr="00E7481E">
        <w:rPr>
          <w:b/>
          <w:sz w:val="28"/>
          <w:szCs w:val="28"/>
        </w:rPr>
        <w:t xml:space="preserve"> Ленински</w:t>
      </w:r>
      <w:r w:rsidR="004B14C7">
        <w:rPr>
          <w:b/>
          <w:sz w:val="28"/>
          <w:szCs w:val="28"/>
        </w:rPr>
        <w:t>й</w:t>
      </w:r>
      <w:r w:rsidR="008C7B2F">
        <w:rPr>
          <w:b/>
          <w:sz w:val="28"/>
          <w:szCs w:val="28"/>
        </w:rPr>
        <w:t xml:space="preserve"> </w:t>
      </w:r>
      <w:r w:rsidR="00E7481E">
        <w:rPr>
          <w:b/>
          <w:sz w:val="28"/>
          <w:szCs w:val="28"/>
        </w:rPr>
        <w:br/>
      </w:r>
      <w:r w:rsidR="0078684C" w:rsidRPr="004E6D53">
        <w:rPr>
          <w:b/>
          <w:sz w:val="28"/>
          <w:szCs w:val="28"/>
        </w:rPr>
        <w:t>в городском округе город Воронеж</w:t>
      </w:r>
      <w:r w:rsidR="003B6403" w:rsidRPr="004E6D53">
        <w:rPr>
          <w:b/>
          <w:sz w:val="28"/>
          <w:szCs w:val="28"/>
        </w:rPr>
        <w:t xml:space="preserve"> </w:t>
      </w:r>
    </w:p>
    <w:p w:rsidR="000928CB" w:rsidRPr="00E7481E" w:rsidRDefault="000928CB" w:rsidP="00E7481E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</w:p>
    <w:p w:rsidR="00434FC1" w:rsidRPr="004E6D53" w:rsidRDefault="001A302D" w:rsidP="00380383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proofErr w:type="gramStart"/>
      <w:r w:rsidRPr="00164314">
        <w:rPr>
          <w:shd w:val="clear" w:color="auto" w:fill="FFFFFF"/>
        </w:rPr>
        <w:t xml:space="preserve">Проект межевания территории, ограниченной </w:t>
      </w:r>
      <w:r w:rsidR="00E7481E" w:rsidRPr="00E7481E">
        <w:rPr>
          <w:shd w:val="clear" w:color="auto" w:fill="FFFFFF"/>
        </w:rPr>
        <w:t xml:space="preserve">ул. Минская, </w:t>
      </w:r>
      <w:r w:rsidR="00E7481E">
        <w:rPr>
          <w:shd w:val="clear" w:color="auto" w:fill="FFFFFF"/>
        </w:rPr>
        <w:br/>
      </w:r>
      <w:r w:rsidR="00E7481E" w:rsidRPr="00E7481E">
        <w:rPr>
          <w:shd w:val="clear" w:color="auto" w:fill="FFFFFF"/>
        </w:rPr>
        <w:t xml:space="preserve">ул. Серафимовича, </w:t>
      </w:r>
      <w:proofErr w:type="spellStart"/>
      <w:r w:rsidR="00E7481E" w:rsidRPr="00E7481E">
        <w:rPr>
          <w:shd w:val="clear" w:color="auto" w:fill="FFFFFF"/>
        </w:rPr>
        <w:t>пр-ктом</w:t>
      </w:r>
      <w:proofErr w:type="spellEnd"/>
      <w:r w:rsidR="00E7481E" w:rsidRPr="00E7481E">
        <w:rPr>
          <w:shd w:val="clear" w:color="auto" w:fill="FFFFFF"/>
        </w:rPr>
        <w:t xml:space="preserve"> Ленински</w:t>
      </w:r>
      <w:r w:rsidR="004B14C7">
        <w:rPr>
          <w:shd w:val="clear" w:color="auto" w:fill="FFFFFF"/>
        </w:rPr>
        <w:t>й</w:t>
      </w:r>
      <w:r w:rsidR="006216C4" w:rsidRPr="00164314">
        <w:rPr>
          <w:shd w:val="clear" w:color="auto" w:fill="FFFFFF"/>
        </w:rPr>
        <w:t xml:space="preserve"> </w:t>
      </w:r>
      <w:r w:rsidRPr="00164314">
        <w:rPr>
          <w:shd w:val="clear" w:color="auto" w:fill="FFFFFF"/>
        </w:rPr>
        <w:t xml:space="preserve">в городском округе город Воронеж, разработан на основании </w:t>
      </w:r>
      <w:r>
        <w:rPr>
          <w:shd w:val="clear" w:color="auto" w:fill="FFFFFF"/>
        </w:rPr>
        <w:t>м</w:t>
      </w:r>
      <w:r w:rsidRPr="00164314">
        <w:rPr>
          <w:shd w:val="clear" w:color="auto" w:fill="FFFFFF"/>
        </w:rPr>
        <w:t xml:space="preserve">униципального контракта </w:t>
      </w:r>
      <w:r>
        <w:rPr>
          <w:shd w:val="clear" w:color="auto" w:fill="FFFFFF"/>
        </w:rPr>
        <w:t xml:space="preserve">от </w:t>
      </w:r>
      <w:r w:rsidR="00E7481E">
        <w:rPr>
          <w:shd w:val="clear" w:color="auto" w:fill="FFFFFF"/>
        </w:rPr>
        <w:t>26</w:t>
      </w:r>
      <w:r>
        <w:rPr>
          <w:shd w:val="clear" w:color="auto" w:fill="FFFFFF"/>
        </w:rPr>
        <w:t>.</w:t>
      </w:r>
      <w:r w:rsidR="00E7481E">
        <w:rPr>
          <w:shd w:val="clear" w:color="auto" w:fill="FFFFFF"/>
        </w:rPr>
        <w:t>08</w:t>
      </w:r>
      <w:r>
        <w:rPr>
          <w:shd w:val="clear" w:color="auto" w:fill="FFFFFF"/>
        </w:rPr>
        <w:t>.202</w:t>
      </w:r>
      <w:r w:rsidR="00131CCD">
        <w:rPr>
          <w:shd w:val="clear" w:color="auto" w:fill="FFFFFF"/>
        </w:rPr>
        <w:t>1</w:t>
      </w:r>
      <w:r>
        <w:rPr>
          <w:shd w:val="clear" w:color="auto" w:fill="FFFFFF"/>
        </w:rPr>
        <w:t xml:space="preserve"> </w:t>
      </w:r>
      <w:r w:rsidR="00E7481E">
        <w:rPr>
          <w:shd w:val="clear" w:color="auto" w:fill="FFFFFF"/>
        </w:rPr>
        <w:br/>
      </w:r>
      <w:r w:rsidRPr="00FE0FC1">
        <w:rPr>
          <w:shd w:val="clear" w:color="auto" w:fill="FFFFFF"/>
        </w:rPr>
        <w:t xml:space="preserve">№ </w:t>
      </w:r>
      <w:r w:rsidR="00704504" w:rsidRPr="00FE0FC1">
        <w:rPr>
          <w:shd w:val="clear" w:color="auto" w:fill="FFFFFF"/>
        </w:rPr>
        <w:t>1</w:t>
      </w:r>
      <w:r w:rsidR="00FE0FC1" w:rsidRPr="00FE0FC1">
        <w:rPr>
          <w:shd w:val="clear" w:color="auto" w:fill="FFFFFF"/>
        </w:rPr>
        <w:t>3</w:t>
      </w:r>
      <w:r w:rsidRPr="00FE0FC1">
        <w:rPr>
          <w:shd w:val="clear" w:color="auto" w:fill="FFFFFF"/>
        </w:rPr>
        <w:t xml:space="preserve">/ПМТ, </w:t>
      </w:r>
      <w:r w:rsidRPr="00164314">
        <w:rPr>
          <w:shd w:val="clear" w:color="auto" w:fill="FFFFFF"/>
        </w:rPr>
        <w:t xml:space="preserve">технического задания к данному контракту, </w:t>
      </w:r>
      <w:r w:rsidRPr="00FE0FC1">
        <w:rPr>
          <w:shd w:val="clear" w:color="auto" w:fill="FFFFFF"/>
        </w:rPr>
        <w:t xml:space="preserve">постановления администрации городского округа город Воронеж от </w:t>
      </w:r>
      <w:r w:rsidR="00E7481E">
        <w:rPr>
          <w:shd w:val="clear" w:color="auto" w:fill="FFFFFF"/>
        </w:rPr>
        <w:t>12</w:t>
      </w:r>
      <w:r w:rsidRPr="00FE0FC1">
        <w:rPr>
          <w:shd w:val="clear" w:color="auto" w:fill="FFFFFF"/>
        </w:rPr>
        <w:t>.</w:t>
      </w:r>
      <w:r w:rsidR="00E7481E">
        <w:rPr>
          <w:shd w:val="clear" w:color="auto" w:fill="FFFFFF"/>
        </w:rPr>
        <w:t>03</w:t>
      </w:r>
      <w:r w:rsidRPr="00FE0FC1">
        <w:rPr>
          <w:shd w:val="clear" w:color="auto" w:fill="FFFFFF"/>
        </w:rPr>
        <w:t>.202</w:t>
      </w:r>
      <w:r w:rsidR="00E7481E">
        <w:rPr>
          <w:shd w:val="clear" w:color="auto" w:fill="FFFFFF"/>
        </w:rPr>
        <w:t>1</w:t>
      </w:r>
      <w:r w:rsidRPr="00FE0FC1">
        <w:rPr>
          <w:shd w:val="clear" w:color="auto" w:fill="FFFFFF"/>
        </w:rPr>
        <w:t xml:space="preserve"> № </w:t>
      </w:r>
      <w:r w:rsidR="00E7481E">
        <w:rPr>
          <w:shd w:val="clear" w:color="auto" w:fill="FFFFFF"/>
        </w:rPr>
        <w:t>178</w:t>
      </w:r>
      <w:r w:rsidRPr="00FE0FC1">
        <w:rPr>
          <w:shd w:val="clear" w:color="auto" w:fill="FFFFFF"/>
        </w:rPr>
        <w:t xml:space="preserve"> </w:t>
      </w:r>
      <w:r w:rsidR="00E7481E">
        <w:rPr>
          <w:shd w:val="clear" w:color="auto" w:fill="FFFFFF"/>
        </w:rPr>
        <w:br/>
      </w:r>
      <w:r w:rsidRPr="00FE0FC1">
        <w:rPr>
          <w:shd w:val="clear" w:color="auto" w:fill="FFFFFF"/>
        </w:rPr>
        <w:t xml:space="preserve">«О подготовке проекта межевания территории, ограниченной </w:t>
      </w:r>
      <w:r w:rsidR="00E7481E" w:rsidRPr="00E7481E">
        <w:rPr>
          <w:shd w:val="clear" w:color="auto" w:fill="FFFFFF"/>
        </w:rPr>
        <w:t xml:space="preserve">ул. Минская, ул. Серафимовича, </w:t>
      </w:r>
      <w:proofErr w:type="spellStart"/>
      <w:r w:rsidR="00E7481E" w:rsidRPr="00E7481E">
        <w:rPr>
          <w:shd w:val="clear" w:color="auto" w:fill="FFFFFF"/>
        </w:rPr>
        <w:t>пр-ктом</w:t>
      </w:r>
      <w:proofErr w:type="spellEnd"/>
      <w:r w:rsidR="00E7481E" w:rsidRPr="00E7481E">
        <w:rPr>
          <w:shd w:val="clear" w:color="auto" w:fill="FFFFFF"/>
        </w:rPr>
        <w:t xml:space="preserve"> Ленински</w:t>
      </w:r>
      <w:r w:rsidR="004B14C7">
        <w:rPr>
          <w:shd w:val="clear" w:color="auto" w:fill="FFFFFF"/>
        </w:rPr>
        <w:t>й</w:t>
      </w:r>
      <w:r w:rsidR="006216C4" w:rsidRPr="00E7481E">
        <w:rPr>
          <w:shd w:val="clear" w:color="auto" w:fill="FFFFFF"/>
        </w:rPr>
        <w:t xml:space="preserve"> </w:t>
      </w:r>
      <w:r w:rsidRPr="00E7481E">
        <w:rPr>
          <w:shd w:val="clear" w:color="auto" w:fill="FFFFFF"/>
        </w:rPr>
        <w:t>в городском округе город Воронеж»,</w:t>
      </w:r>
      <w:proofErr w:type="gramEnd"/>
      <w:r w:rsidRPr="00E7481E">
        <w:rPr>
          <w:shd w:val="clear" w:color="auto" w:fill="FFFFFF"/>
        </w:rPr>
        <w:t xml:space="preserve"> </w:t>
      </w:r>
      <w:proofErr w:type="gramStart"/>
      <w:r w:rsidRPr="00A5247D">
        <w:rPr>
          <w:shd w:val="clear" w:color="auto" w:fill="FFFFFF"/>
        </w:rPr>
        <w:t>Генерального плана городского округа город Воронеж</w:t>
      </w:r>
      <w:r>
        <w:rPr>
          <w:shd w:val="clear" w:color="auto" w:fill="FFFFFF"/>
        </w:rPr>
        <w:t xml:space="preserve"> на 2021−2041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>от 25.12.2020 № 137-</w:t>
      </w:r>
      <w:r w:rsidRPr="00A5247D">
        <w:rPr>
          <w:shd w:val="clear" w:color="auto" w:fill="FFFFFF"/>
          <w:lang w:val="en-US"/>
        </w:rPr>
        <w:t>V</w:t>
      </w:r>
      <w:r w:rsidRPr="00A5247D">
        <w:rPr>
          <w:shd w:val="clear" w:color="auto" w:fill="FFFFFF"/>
        </w:rPr>
        <w:t xml:space="preserve"> (далее – Генеральный план),</w:t>
      </w:r>
      <w:r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 решением Воронежской городской Думы от </w:t>
      </w:r>
      <w:r w:rsidR="00E7481E">
        <w:rPr>
          <w:shd w:val="clear" w:color="auto" w:fill="FFFFFF"/>
        </w:rPr>
        <w:t>20</w:t>
      </w:r>
      <w:r w:rsidR="00AD52FF" w:rsidRPr="004E6D53">
        <w:rPr>
          <w:shd w:val="clear" w:color="auto" w:fill="FFFFFF"/>
        </w:rPr>
        <w:t>.</w:t>
      </w:r>
      <w:r w:rsidR="00E7481E">
        <w:rPr>
          <w:shd w:val="clear" w:color="auto" w:fill="FFFFFF"/>
        </w:rPr>
        <w:t>04</w:t>
      </w:r>
      <w:r w:rsidR="00AD52FF" w:rsidRPr="004E6D53">
        <w:rPr>
          <w:shd w:val="clear" w:color="auto" w:fill="FFFFFF"/>
        </w:rPr>
        <w:t>.20</w:t>
      </w:r>
      <w:r w:rsidR="00E7481E">
        <w:rPr>
          <w:shd w:val="clear" w:color="auto" w:fill="FFFFFF"/>
        </w:rPr>
        <w:t>22</w:t>
      </w:r>
      <w:r w:rsidR="00A16CA9" w:rsidRPr="004E6D53">
        <w:rPr>
          <w:shd w:val="clear" w:color="auto" w:fill="FFFFFF"/>
        </w:rPr>
        <w:t xml:space="preserve"> </w:t>
      </w:r>
      <w:r w:rsidR="00AD52FF" w:rsidRPr="004E6D53">
        <w:rPr>
          <w:shd w:val="clear" w:color="auto" w:fill="FFFFFF"/>
        </w:rPr>
        <w:t>№</w:t>
      </w:r>
      <w:r w:rsidR="00C100A6">
        <w:rPr>
          <w:shd w:val="clear" w:color="auto" w:fill="FFFFFF"/>
        </w:rPr>
        <w:t> </w:t>
      </w:r>
      <w:r w:rsidR="00E7481E">
        <w:rPr>
          <w:shd w:val="clear" w:color="auto" w:fill="FFFFFF"/>
        </w:rPr>
        <w:t>466</w:t>
      </w:r>
      <w:r w:rsidR="00D50094">
        <w:rPr>
          <w:shd w:val="clear" w:color="auto" w:fill="FFFFFF"/>
        </w:rPr>
        <w:t>-</w:t>
      </w:r>
      <w:r w:rsidR="00E7481E">
        <w:rPr>
          <w:shd w:val="clear" w:color="auto" w:fill="FFFFFF"/>
          <w:lang w:val="en-US"/>
        </w:rPr>
        <w:t>V</w:t>
      </w:r>
      <w:r w:rsidR="00AD52FF" w:rsidRPr="004E6D53">
        <w:rPr>
          <w:shd w:val="clear" w:color="auto" w:fill="FFFFFF"/>
        </w:rPr>
        <w:t xml:space="preserve"> 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</w:t>
      </w:r>
      <w:proofErr w:type="gramEnd"/>
      <w:r w:rsidR="00AD52FF" w:rsidRPr="004E6D53">
        <w:rPr>
          <w:shd w:val="clear" w:color="auto" w:fill="FFFFFF"/>
        </w:rPr>
        <w:t xml:space="preserve"> актов городского округа город Воронеж.</w:t>
      </w:r>
    </w:p>
    <w:p w:rsidR="00434FC1" w:rsidRPr="004F29B0" w:rsidRDefault="00434FC1" w:rsidP="00380383">
      <w:pPr>
        <w:pStyle w:val="Standard"/>
        <w:spacing w:line="336" w:lineRule="auto"/>
        <w:ind w:firstLine="709"/>
        <w:jc w:val="both"/>
      </w:pPr>
      <w:r w:rsidRPr="004F29B0">
        <w:t xml:space="preserve">В соответствии с ч. 2 ст. </w:t>
      </w:r>
      <w:r w:rsidR="00D50094">
        <w:t xml:space="preserve">43 Градостроительного  кодекса </w:t>
      </w:r>
      <w:r w:rsidRPr="004F29B0">
        <w:t>Р</w:t>
      </w:r>
      <w:r w:rsidR="004E6D53" w:rsidRPr="004F29B0">
        <w:t xml:space="preserve">оссийской </w:t>
      </w:r>
      <w:r w:rsidRPr="004F29B0">
        <w:t>Ф</w:t>
      </w:r>
      <w:r w:rsidR="004E6D53" w:rsidRPr="004F29B0">
        <w:t>едерации</w:t>
      </w:r>
      <w:r w:rsidRPr="004F29B0">
        <w:t xml:space="preserve"> подготовка проекта межеван</w:t>
      </w:r>
      <w:r w:rsidR="001F7BEC">
        <w:t>ия территории осуществляется</w:t>
      </w:r>
      <w:r w:rsidRPr="004F29B0">
        <w:t>:</w:t>
      </w:r>
    </w:p>
    <w:p w:rsidR="00362CDB" w:rsidRDefault="00362CDB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4F29B0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F29B0" w:rsidRDefault="00434FC1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ч. 4 ст. 41 Градостроительного кодекса Р</w:t>
      </w:r>
      <w:r w:rsidR="000C3921" w:rsidRPr="004F29B0">
        <w:rPr>
          <w:sz w:val="28"/>
          <w:szCs w:val="28"/>
        </w:rPr>
        <w:t xml:space="preserve">оссийской </w:t>
      </w:r>
      <w:r w:rsidRPr="004F29B0">
        <w:rPr>
          <w:sz w:val="28"/>
          <w:szCs w:val="28"/>
        </w:rPr>
        <w:t>Ф</w:t>
      </w:r>
      <w:r w:rsidR="000C3921" w:rsidRPr="004F29B0">
        <w:rPr>
          <w:sz w:val="28"/>
          <w:szCs w:val="28"/>
        </w:rPr>
        <w:t>едерации</w:t>
      </w:r>
      <w:r w:rsidRPr="004F29B0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380383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proofErr w:type="gramStart"/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4F29B0" w:rsidRDefault="00AD52FF" w:rsidP="00380383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Pr="00D50094" w:rsidRDefault="00D97197" w:rsidP="00380383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proofErr w:type="gramStart"/>
      <w:r w:rsidRPr="00D50094">
        <w:rPr>
          <w:shd w:val="clear" w:color="auto" w:fill="FFFFFF"/>
        </w:rPr>
        <w:t>Рассматриваемая</w:t>
      </w:r>
      <w:r w:rsidR="00565004" w:rsidRPr="00D50094">
        <w:rPr>
          <w:shd w:val="clear" w:color="auto" w:fill="FFFFFF"/>
        </w:rPr>
        <w:t xml:space="preserve"> территори</w:t>
      </w:r>
      <w:r w:rsidRPr="00D50094">
        <w:rPr>
          <w:shd w:val="clear" w:color="auto" w:fill="FFFFFF"/>
        </w:rPr>
        <w:t xml:space="preserve">я площадью </w:t>
      </w:r>
      <w:r w:rsidR="00C048AC">
        <w:rPr>
          <w:shd w:val="clear" w:color="auto" w:fill="FFFFFF"/>
        </w:rPr>
        <w:t>14,4</w:t>
      </w:r>
      <w:r w:rsidR="00306B7E" w:rsidRPr="00D50094">
        <w:rPr>
          <w:shd w:val="clear" w:color="auto" w:fill="FFFFFF"/>
        </w:rPr>
        <w:t xml:space="preserve"> га</w:t>
      </w:r>
      <w:r w:rsidRPr="00D50094">
        <w:rPr>
          <w:shd w:val="clear" w:color="auto" w:fill="FFFFFF"/>
        </w:rPr>
        <w:t xml:space="preserve"> </w:t>
      </w:r>
      <w:r w:rsidR="00623B25" w:rsidRPr="00D50094">
        <w:rPr>
          <w:shd w:val="clear" w:color="auto" w:fill="FFFFFF"/>
        </w:rPr>
        <w:t xml:space="preserve">расположена </w:t>
      </w:r>
      <w:r w:rsidR="00ED5423" w:rsidRPr="00D50094">
        <w:rPr>
          <w:shd w:val="clear" w:color="auto" w:fill="FFFFFF"/>
        </w:rPr>
        <w:t xml:space="preserve">в </w:t>
      </w:r>
      <w:r w:rsidR="00C048AC">
        <w:rPr>
          <w:shd w:val="clear" w:color="auto" w:fill="FFFFFF"/>
        </w:rPr>
        <w:t>Железнодорожном</w:t>
      </w:r>
      <w:r w:rsidR="00C144E4" w:rsidRPr="00D50094">
        <w:rPr>
          <w:shd w:val="clear" w:color="auto" w:fill="FFFFFF"/>
        </w:rPr>
        <w:t xml:space="preserve"> районе </w:t>
      </w:r>
      <w:r w:rsidR="00ED5423" w:rsidRPr="00D50094">
        <w:rPr>
          <w:shd w:val="clear" w:color="auto" w:fill="FFFFFF"/>
        </w:rPr>
        <w:t>городского округа город Воронеж</w:t>
      </w:r>
      <w:r w:rsidR="00C144E4" w:rsidRPr="00D50094">
        <w:rPr>
          <w:shd w:val="clear" w:color="auto" w:fill="FFFFFF"/>
        </w:rPr>
        <w:t xml:space="preserve"> </w:t>
      </w:r>
      <w:r w:rsidR="00ED5423" w:rsidRPr="00D50094">
        <w:rPr>
          <w:shd w:val="clear" w:color="auto" w:fill="FFFFFF"/>
        </w:rPr>
        <w:t>в границах</w:t>
      </w:r>
      <w:r w:rsidR="00C144E4" w:rsidRPr="00D50094">
        <w:rPr>
          <w:shd w:val="clear" w:color="auto" w:fill="FFFFFF"/>
        </w:rPr>
        <w:t xml:space="preserve"> </w:t>
      </w:r>
      <w:r w:rsidRPr="00D50094">
        <w:rPr>
          <w:shd w:val="clear" w:color="auto" w:fill="FFFFFF"/>
        </w:rPr>
        <w:t xml:space="preserve">                                </w:t>
      </w:r>
      <w:r w:rsidR="00C048AC" w:rsidRPr="00C048AC">
        <w:rPr>
          <w:shd w:val="clear" w:color="auto" w:fill="FFFFFF"/>
        </w:rPr>
        <w:t xml:space="preserve">ул. Минская, ул. Серафимовича, </w:t>
      </w:r>
      <w:proofErr w:type="spellStart"/>
      <w:r w:rsidR="00C048AC" w:rsidRPr="00C048AC">
        <w:rPr>
          <w:shd w:val="clear" w:color="auto" w:fill="FFFFFF"/>
        </w:rPr>
        <w:t>пр-кт</w:t>
      </w:r>
      <w:r w:rsidR="00C048AC">
        <w:rPr>
          <w:shd w:val="clear" w:color="auto" w:fill="FFFFFF"/>
        </w:rPr>
        <w:t>а</w:t>
      </w:r>
      <w:proofErr w:type="spellEnd"/>
      <w:r w:rsidR="00C048AC" w:rsidRPr="00C048AC">
        <w:rPr>
          <w:shd w:val="clear" w:color="auto" w:fill="FFFFFF"/>
        </w:rPr>
        <w:t xml:space="preserve"> Ленински</w:t>
      </w:r>
      <w:r w:rsidR="00C048AC">
        <w:rPr>
          <w:shd w:val="clear" w:color="auto" w:fill="FFFFFF"/>
        </w:rPr>
        <w:t>й</w:t>
      </w:r>
      <w:r w:rsidR="006137F8" w:rsidRPr="00D50094">
        <w:rPr>
          <w:shd w:val="clear" w:color="auto" w:fill="FFFFFF"/>
        </w:rPr>
        <w:t>.</w:t>
      </w:r>
      <w:proofErr w:type="gramEnd"/>
    </w:p>
    <w:p w:rsidR="006137F8" w:rsidRPr="00131CCD" w:rsidRDefault="006137F8" w:rsidP="00380383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131CCD">
        <w:rPr>
          <w:shd w:val="clear" w:color="auto" w:fill="FFFFFF"/>
        </w:rPr>
        <w:t>Согласно Генеральному плану рассматриваемая территория расположена в функциональн</w:t>
      </w:r>
      <w:r w:rsidR="00C048AC">
        <w:rPr>
          <w:shd w:val="clear" w:color="auto" w:fill="FFFFFF"/>
        </w:rPr>
        <w:t>ой</w:t>
      </w:r>
      <w:r w:rsidRPr="00131CCD">
        <w:rPr>
          <w:shd w:val="clear" w:color="auto" w:fill="FFFFFF"/>
        </w:rPr>
        <w:t xml:space="preserve"> зон</w:t>
      </w:r>
      <w:r w:rsidR="00C048AC">
        <w:rPr>
          <w:shd w:val="clear" w:color="auto" w:fill="FFFFFF"/>
        </w:rPr>
        <w:t xml:space="preserve">е </w:t>
      </w:r>
      <w:r w:rsidR="00C048AC" w:rsidRPr="00C048AC">
        <w:rPr>
          <w:shd w:val="clear" w:color="auto" w:fill="FFFFFF"/>
        </w:rPr>
        <w:t>специализированной общественной застройки</w:t>
      </w:r>
      <w:r w:rsidR="00C048AC">
        <w:rPr>
          <w:shd w:val="clear" w:color="auto" w:fill="FFFFFF"/>
        </w:rPr>
        <w:t xml:space="preserve"> (код 302)</w:t>
      </w:r>
      <w:r w:rsidR="00D5171E">
        <w:rPr>
          <w:shd w:val="clear" w:color="auto" w:fill="FFFFFF"/>
        </w:rPr>
        <w:t>.</w:t>
      </w:r>
    </w:p>
    <w:p w:rsidR="006E5DFF" w:rsidRDefault="00907139" w:rsidP="00380383">
      <w:pPr>
        <w:widowControl/>
        <w:spacing w:line="336" w:lineRule="auto"/>
        <w:ind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Правил</w:t>
      </w:r>
      <w:r w:rsidR="00297BB8" w:rsidRPr="004F29B0">
        <w:rPr>
          <w:sz w:val="28"/>
          <w:szCs w:val="28"/>
        </w:rPr>
        <w:t>ам</w:t>
      </w:r>
      <w:r w:rsidRPr="004F29B0">
        <w:rPr>
          <w:sz w:val="28"/>
          <w:szCs w:val="28"/>
        </w:rPr>
        <w:t xml:space="preserve"> землепользования и </w:t>
      </w:r>
      <w:r w:rsidRPr="00B11E16">
        <w:rPr>
          <w:sz w:val="28"/>
          <w:szCs w:val="28"/>
        </w:rPr>
        <w:t xml:space="preserve">застройки </w:t>
      </w:r>
      <w:r w:rsidR="00B11E16" w:rsidRPr="00B11E16">
        <w:rPr>
          <w:sz w:val="28"/>
          <w:szCs w:val="28"/>
        </w:rPr>
        <w:t>проектируемая</w:t>
      </w:r>
      <w:r w:rsidR="00B11E16">
        <w:rPr>
          <w:color w:val="FF0000"/>
          <w:sz w:val="28"/>
          <w:szCs w:val="28"/>
        </w:rPr>
        <w:t xml:space="preserve"> </w:t>
      </w:r>
      <w:r w:rsidRPr="004F29B0">
        <w:rPr>
          <w:sz w:val="28"/>
          <w:szCs w:val="28"/>
        </w:rPr>
        <w:t>территория располож</w:t>
      </w:r>
      <w:r w:rsidR="00E56F5B" w:rsidRPr="004F29B0">
        <w:rPr>
          <w:sz w:val="28"/>
          <w:szCs w:val="28"/>
        </w:rPr>
        <w:t xml:space="preserve">ена в </w:t>
      </w:r>
      <w:r w:rsidR="006E5DFF" w:rsidRPr="004F29B0">
        <w:rPr>
          <w:sz w:val="28"/>
          <w:szCs w:val="28"/>
        </w:rPr>
        <w:t xml:space="preserve">следующих </w:t>
      </w:r>
      <w:r w:rsidR="00E56F5B" w:rsidRPr="004F29B0">
        <w:rPr>
          <w:sz w:val="28"/>
          <w:szCs w:val="28"/>
        </w:rPr>
        <w:t>территориальн</w:t>
      </w:r>
      <w:r w:rsidR="006E5DFF" w:rsidRPr="004F29B0">
        <w:rPr>
          <w:sz w:val="28"/>
          <w:szCs w:val="28"/>
        </w:rPr>
        <w:t>ых</w:t>
      </w:r>
      <w:r w:rsidR="00E56F5B" w:rsidRPr="004F29B0">
        <w:rPr>
          <w:sz w:val="28"/>
          <w:szCs w:val="28"/>
        </w:rPr>
        <w:t xml:space="preserve"> зон</w:t>
      </w:r>
      <w:r w:rsidR="006E5DFF" w:rsidRPr="004F29B0">
        <w:rPr>
          <w:sz w:val="28"/>
          <w:szCs w:val="28"/>
        </w:rPr>
        <w:t>ах:</w:t>
      </w:r>
    </w:p>
    <w:p w:rsidR="00C048AC" w:rsidRPr="00C048AC" w:rsidRDefault="00C048AC" w:rsidP="00380383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C048AC">
        <w:rPr>
          <w:shd w:val="clear" w:color="auto" w:fill="FFFFFF"/>
        </w:rPr>
        <w:lastRenderedPageBreak/>
        <w:t>- ОДС – зона специализированной общественно-деловой застройки. Градостроительный регламент зон размещения специализированных общественных объектов. Регламент ОДС устанавливается с целью обеспечения единых требований для разных общественных объектов, расположенных в одной зоне, а также для объектов единой функции, расположенных на значительных земельных участках (архитектурные ансамбли, комплексы, кампусы). Для регламента ОДС могут устанавливаться следующие виды специализации: учебно-образовательное назначение, медицинское назначение, санаторно-курортное назначение, спортивное назначение, научно-исследовательское назначение, культурно-просветительское назначение, историческое, религиозное, а та</w:t>
      </w:r>
      <w:r>
        <w:rPr>
          <w:shd w:val="clear" w:color="auto" w:fill="FFFFFF"/>
        </w:rPr>
        <w:t>кже административное назначение;</w:t>
      </w:r>
    </w:p>
    <w:p w:rsidR="00C048AC" w:rsidRDefault="00C048AC" w:rsidP="00380383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C048AC">
        <w:rPr>
          <w:sz w:val="28"/>
          <w:szCs w:val="28"/>
        </w:rPr>
        <w:t xml:space="preserve"> </w:t>
      </w:r>
      <w:proofErr w:type="gramStart"/>
      <w:r w:rsidRPr="00C048AC">
        <w:rPr>
          <w:sz w:val="28"/>
          <w:szCs w:val="28"/>
        </w:rPr>
        <w:t>Р</w:t>
      </w:r>
      <w:proofErr w:type="gramEnd"/>
      <w:r w:rsidRPr="00C048A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C048AC">
        <w:rPr>
          <w:sz w:val="28"/>
          <w:szCs w:val="28"/>
        </w:rPr>
        <w:t>зона рекреационного регламента озелененных территорий</w:t>
      </w:r>
      <w:r>
        <w:rPr>
          <w:sz w:val="28"/>
          <w:szCs w:val="28"/>
        </w:rPr>
        <w:t xml:space="preserve">. </w:t>
      </w:r>
      <w:r w:rsidRPr="00C048AC">
        <w:rPr>
          <w:sz w:val="28"/>
          <w:szCs w:val="28"/>
        </w:rPr>
        <w:t xml:space="preserve">Градостроительный регламент </w:t>
      </w:r>
      <w:proofErr w:type="gramStart"/>
      <w:r w:rsidRPr="00C048AC">
        <w:rPr>
          <w:sz w:val="28"/>
          <w:szCs w:val="28"/>
        </w:rPr>
        <w:t>Р</w:t>
      </w:r>
      <w:proofErr w:type="gramEnd"/>
      <w:r w:rsidRPr="00C048AC">
        <w:rPr>
          <w:sz w:val="28"/>
          <w:szCs w:val="28"/>
        </w:rPr>
        <w:t xml:space="preserve"> устанавливается с целью резервирования новых и протекции существующих рекреационных озелененных территорий. Территории действия данного регламента предназначены для организации пешеходных связей, публичных пространств и других объектов рекреации: бульваров, скверов, парков, благоустроенных пешеходных зон и площадей, садов. Совокупность территорий с регламентом </w:t>
      </w:r>
      <w:proofErr w:type="gramStart"/>
      <w:r w:rsidRPr="00C048AC">
        <w:rPr>
          <w:sz w:val="28"/>
          <w:szCs w:val="28"/>
        </w:rPr>
        <w:t>Р</w:t>
      </w:r>
      <w:proofErr w:type="gramEnd"/>
      <w:r w:rsidRPr="00C048AC">
        <w:rPr>
          <w:sz w:val="28"/>
          <w:szCs w:val="28"/>
        </w:rPr>
        <w:t xml:space="preserve"> является основной составляюще</w:t>
      </w:r>
      <w:r>
        <w:rPr>
          <w:sz w:val="28"/>
          <w:szCs w:val="28"/>
        </w:rPr>
        <w:t>й экологического каркаса города</w:t>
      </w:r>
      <w:r w:rsidRPr="00C048AC">
        <w:rPr>
          <w:sz w:val="28"/>
          <w:szCs w:val="28"/>
        </w:rPr>
        <w:t>;</w:t>
      </w:r>
    </w:p>
    <w:p w:rsidR="00C048AC" w:rsidRDefault="00C048AC" w:rsidP="00380383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48AC">
        <w:rPr>
          <w:sz w:val="28"/>
          <w:szCs w:val="28"/>
        </w:rPr>
        <w:t>Т – зона улично-дорожной сети</w:t>
      </w:r>
      <w:r>
        <w:rPr>
          <w:sz w:val="28"/>
          <w:szCs w:val="28"/>
        </w:rPr>
        <w:t xml:space="preserve">. </w:t>
      </w:r>
      <w:r w:rsidRPr="00C048AC">
        <w:rPr>
          <w:sz w:val="28"/>
          <w:szCs w:val="28"/>
        </w:rPr>
        <w:t>Градостроительный регламент</w:t>
      </w:r>
      <w:proofErr w:type="gramStart"/>
      <w:r w:rsidRPr="00C048AC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C048AC">
        <w:rPr>
          <w:sz w:val="28"/>
          <w:szCs w:val="28"/>
        </w:rPr>
        <w:t>Т</w:t>
      </w:r>
      <w:proofErr w:type="gramEnd"/>
      <w:r w:rsidRPr="00C048AC">
        <w:rPr>
          <w:sz w:val="28"/>
          <w:szCs w:val="28"/>
        </w:rPr>
        <w:t xml:space="preserve"> предназначен для размещения линейных объектов транспортной инфраструктуры. Действие регламента</w:t>
      </w:r>
      <w:proofErr w:type="gramStart"/>
      <w:r w:rsidRPr="00C048AC">
        <w:rPr>
          <w:sz w:val="28"/>
          <w:szCs w:val="28"/>
        </w:rPr>
        <w:t xml:space="preserve"> Т</w:t>
      </w:r>
      <w:proofErr w:type="gramEnd"/>
      <w:r w:rsidRPr="00C048AC">
        <w:rPr>
          <w:sz w:val="28"/>
          <w:szCs w:val="28"/>
        </w:rPr>
        <w:t xml:space="preserve"> направлено на резервирование территорий для новой и протекции территорий существующей улично-дорожной сети, в том числе сооружений и коммуни</w:t>
      </w:r>
      <w:r>
        <w:rPr>
          <w:sz w:val="28"/>
          <w:szCs w:val="28"/>
        </w:rPr>
        <w:t>каций автомобильного транспорта</w:t>
      </w:r>
      <w:r w:rsidRPr="00C048AC">
        <w:rPr>
          <w:sz w:val="28"/>
          <w:szCs w:val="28"/>
        </w:rPr>
        <w:t>.</w:t>
      </w:r>
    </w:p>
    <w:p w:rsidR="00B06648" w:rsidRDefault="00C048AC" w:rsidP="00380383">
      <w:pPr>
        <w:pStyle w:val="Standard"/>
        <w:spacing w:line="336" w:lineRule="auto"/>
        <w:ind w:firstLine="709"/>
        <w:jc w:val="both"/>
      </w:pPr>
      <w:r w:rsidRPr="00C048AC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ул. </w:t>
      </w:r>
      <w:proofErr w:type="gramStart"/>
      <w:r w:rsidRPr="00C048AC">
        <w:t>Минская</w:t>
      </w:r>
      <w:proofErr w:type="gramEnd"/>
      <w:r w:rsidRPr="00C048AC">
        <w:t xml:space="preserve">, ул. Серафимовича, </w:t>
      </w:r>
      <w:r>
        <w:br/>
      </w:r>
      <w:proofErr w:type="spellStart"/>
      <w:r w:rsidRPr="00C048AC">
        <w:t>пр-ктом</w:t>
      </w:r>
      <w:proofErr w:type="spellEnd"/>
      <w:r w:rsidRPr="00C048AC">
        <w:t xml:space="preserve"> Ленински</w:t>
      </w:r>
      <w:r w:rsidR="00E36C2C">
        <w:t>й</w:t>
      </w:r>
      <w:r w:rsidRPr="00C048AC">
        <w:t xml:space="preserve"> в городском округе город Воронеж</w:t>
      </w:r>
      <w:r w:rsidR="00253EEF" w:rsidRPr="00B06648">
        <w:t>, приведен</w:t>
      </w:r>
      <w:r w:rsidR="00B06648">
        <w:t xml:space="preserve"> в</w:t>
      </w:r>
      <w:r w:rsidR="001A4FFE">
        <w:t xml:space="preserve"> </w:t>
      </w:r>
      <w:r>
        <w:br/>
      </w:r>
      <w:r w:rsidR="003615C0" w:rsidRPr="00B06648">
        <w:t xml:space="preserve">таблице № 1. </w:t>
      </w:r>
    </w:p>
    <w:p w:rsidR="00E36C2C" w:rsidRDefault="00E36C2C" w:rsidP="00380383">
      <w:pPr>
        <w:pStyle w:val="af1"/>
        <w:shd w:val="clear" w:color="auto" w:fill="FFFFFF"/>
        <w:spacing w:before="0" w:beforeAutospacing="0" w:after="0" w:line="336" w:lineRule="auto"/>
        <w:ind w:firstLine="709"/>
        <w:jc w:val="right"/>
        <w:rPr>
          <w:sz w:val="28"/>
          <w:szCs w:val="28"/>
        </w:rPr>
      </w:pPr>
    </w:p>
    <w:p w:rsidR="003615C0" w:rsidRPr="00AB3027" w:rsidRDefault="003615C0" w:rsidP="00380383">
      <w:pPr>
        <w:pStyle w:val="af1"/>
        <w:shd w:val="clear" w:color="auto" w:fill="FFFFFF"/>
        <w:spacing w:before="0" w:beforeAutospacing="0" w:after="0" w:line="336" w:lineRule="auto"/>
        <w:ind w:firstLine="709"/>
        <w:jc w:val="right"/>
        <w:rPr>
          <w:sz w:val="28"/>
          <w:szCs w:val="28"/>
        </w:rPr>
      </w:pPr>
      <w:r w:rsidRPr="00AB3027">
        <w:rPr>
          <w:sz w:val="28"/>
          <w:szCs w:val="28"/>
        </w:rPr>
        <w:lastRenderedPageBreak/>
        <w:t>Таблица № 1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239"/>
        <w:gridCol w:w="3715"/>
        <w:gridCol w:w="3402"/>
      </w:tblGrid>
      <w:tr w:rsidR="003B3553" w:rsidRPr="00C87BAD" w:rsidTr="003B3553">
        <w:trPr>
          <w:trHeight w:val="549"/>
          <w:tblHeader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53" w:rsidRPr="00176B0C" w:rsidRDefault="00E36C2C" w:rsidP="003B355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7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553" w:rsidRPr="00176B0C" w:rsidRDefault="003B3553" w:rsidP="003B355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76B0C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3B3553" w:rsidRPr="00C87BAD" w:rsidTr="003B3553">
        <w:trPr>
          <w:trHeight w:val="360"/>
          <w:tblHeader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53" w:rsidRPr="00176B0C" w:rsidRDefault="003B3553" w:rsidP="00496F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53" w:rsidRPr="00176B0C" w:rsidRDefault="003B3553" w:rsidP="003B355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76B0C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53" w:rsidRPr="00176B0C" w:rsidRDefault="003B3553" w:rsidP="003B355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176B0C">
              <w:rPr>
                <w:sz w:val="24"/>
                <w:szCs w:val="24"/>
                <w:lang w:val="en-US"/>
              </w:rPr>
              <w:t>Y</w:t>
            </w:r>
          </w:p>
        </w:tc>
      </w:tr>
      <w:tr w:rsidR="003B3553" w:rsidRPr="00A03485" w:rsidTr="003B3553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0"/>
              <w:jc w:val="center"/>
              <w:rPr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515153.06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1303844.50</w:t>
            </w:r>
          </w:p>
        </w:tc>
      </w:tr>
      <w:tr w:rsidR="003B3553" w:rsidRPr="00A03485" w:rsidTr="003B3553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0"/>
              <w:jc w:val="center"/>
              <w:rPr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515156.53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1303999.40</w:t>
            </w:r>
          </w:p>
        </w:tc>
      </w:tr>
      <w:tr w:rsidR="003B3553" w:rsidRPr="00A03485" w:rsidTr="003B3553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0"/>
              <w:jc w:val="center"/>
              <w:rPr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515171.92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1304527.33</w:t>
            </w:r>
          </w:p>
        </w:tc>
      </w:tr>
      <w:tr w:rsidR="003B3553" w:rsidRPr="00A03485" w:rsidTr="003B3553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515135.98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1304530.09</w:t>
            </w:r>
          </w:p>
        </w:tc>
      </w:tr>
      <w:tr w:rsidR="003B3553" w:rsidRPr="00A03485" w:rsidTr="003B3553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514878.46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1303915.29</w:t>
            </w:r>
          </w:p>
        </w:tc>
      </w:tr>
      <w:tr w:rsidR="003B3553" w:rsidRPr="00A03485" w:rsidTr="003B3553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514787.88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1303703.86</w:t>
            </w:r>
          </w:p>
        </w:tc>
      </w:tr>
      <w:tr w:rsidR="003B3553" w:rsidRPr="00A03485" w:rsidTr="003B3553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514757.63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1303628.96</w:t>
            </w:r>
          </w:p>
        </w:tc>
      </w:tr>
      <w:tr w:rsidR="003B3553" w:rsidRPr="00A03485" w:rsidTr="003B3553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514924.55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1303748.68</w:t>
            </w:r>
          </w:p>
        </w:tc>
      </w:tr>
      <w:tr w:rsidR="003B3553" w:rsidRPr="00A03485" w:rsidTr="003B3553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515153.06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53" w:rsidRPr="00A35023" w:rsidRDefault="003B3553" w:rsidP="003B35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35023">
              <w:rPr>
                <w:color w:val="000000"/>
                <w:sz w:val="24"/>
                <w:szCs w:val="24"/>
              </w:rPr>
              <w:t>1303844.50</w:t>
            </w:r>
          </w:p>
        </w:tc>
      </w:tr>
    </w:tbl>
    <w:p w:rsidR="00D50094" w:rsidRDefault="00D50094" w:rsidP="00380383">
      <w:pPr>
        <w:pStyle w:val="Standard"/>
        <w:spacing w:line="336" w:lineRule="auto"/>
        <w:ind w:firstLine="709"/>
        <w:jc w:val="both"/>
      </w:pPr>
    </w:p>
    <w:p w:rsidR="00B06648" w:rsidRDefault="00AA2DD2" w:rsidP="00380383">
      <w:pPr>
        <w:pStyle w:val="Standard"/>
        <w:spacing w:line="336" w:lineRule="auto"/>
        <w:ind w:firstLine="709"/>
        <w:jc w:val="both"/>
      </w:pPr>
      <w:r w:rsidRPr="00297BB8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3B3553" w:rsidRDefault="003B3553" w:rsidP="00380383">
      <w:pPr>
        <w:pStyle w:val="Standard"/>
        <w:spacing w:line="336" w:lineRule="auto"/>
        <w:ind w:firstLine="709"/>
        <w:jc w:val="both"/>
      </w:pPr>
      <w:r w:rsidRPr="003B3553">
        <w:t xml:space="preserve">В соответствии </w:t>
      </w:r>
      <w:r>
        <w:t>с</w:t>
      </w:r>
      <w:r w:rsidRPr="003B3553">
        <w:t xml:space="preserve"> Правил</w:t>
      </w:r>
      <w:r>
        <w:t>ами</w:t>
      </w:r>
      <w:r w:rsidRPr="003B3553">
        <w:t xml:space="preserve">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3B3553" w:rsidRDefault="003B3553" w:rsidP="00380383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 w:rsidRPr="00F73D89">
        <w:rPr>
          <w:sz w:val="28"/>
          <w:szCs w:val="28"/>
        </w:rPr>
        <w:t xml:space="preserve">Планировочными ограничениями для рассматриваемой территории </w:t>
      </w:r>
      <w:r w:rsidR="00E36C2C">
        <w:rPr>
          <w:sz w:val="28"/>
          <w:szCs w:val="28"/>
        </w:rPr>
        <w:t>являются</w:t>
      </w:r>
      <w:r w:rsidRPr="00F73D89">
        <w:rPr>
          <w:sz w:val="28"/>
          <w:szCs w:val="28"/>
        </w:rPr>
        <w:t xml:space="preserve"> охранные зоны инженерных сетей. Наличие охранной зоны обеспечивает привлечение к ответственности за повреждение или нарушение правил охраны линейных объектов. Работы в местах пересечений с инженерными </w:t>
      </w:r>
      <w:r w:rsidRPr="00B64206">
        <w:rPr>
          <w:sz w:val="28"/>
          <w:szCs w:val="28"/>
        </w:rPr>
        <w:t>коммуникациями производ</w:t>
      </w:r>
      <w:r w:rsidR="00E36C2C">
        <w:rPr>
          <w:sz w:val="28"/>
          <w:szCs w:val="28"/>
        </w:rPr>
        <w:t>ятся</w:t>
      </w:r>
      <w:r w:rsidRPr="00B64206">
        <w:rPr>
          <w:sz w:val="28"/>
          <w:szCs w:val="28"/>
        </w:rPr>
        <w:t xml:space="preserve"> только на основании письменных разрешений организаций, осуществляющих эксплуатацию данных коммуникаций.</w:t>
      </w:r>
    </w:p>
    <w:p w:rsidR="007D3CA2" w:rsidRPr="004E10E3" w:rsidRDefault="007D3CA2" w:rsidP="00380383">
      <w:pPr>
        <w:pStyle w:val="Standard"/>
        <w:spacing w:line="336" w:lineRule="auto"/>
        <w:ind w:firstLine="709"/>
        <w:jc w:val="both"/>
      </w:pPr>
      <w:r w:rsidRPr="004E10E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4E10E3" w:rsidRDefault="00721A80" w:rsidP="00380383">
      <w:pPr>
        <w:pStyle w:val="Standard"/>
        <w:spacing w:line="336" w:lineRule="auto"/>
        <w:ind w:firstLine="709"/>
        <w:jc w:val="both"/>
      </w:pPr>
      <w:r w:rsidRPr="004E10E3">
        <w:t>В соответствии с ч. 1 ст. 11.2 Земельного кодекса Р</w:t>
      </w:r>
      <w:r w:rsidR="000C3921" w:rsidRPr="004E10E3">
        <w:t xml:space="preserve">оссийской </w:t>
      </w:r>
      <w:r w:rsidRPr="004E10E3">
        <w:t>Ф</w:t>
      </w:r>
      <w:r w:rsidR="000C3921" w:rsidRPr="004E10E3">
        <w:t>едерации</w:t>
      </w:r>
      <w:r w:rsidRPr="004E10E3">
        <w:t xml:space="preserve"> земельные участки образуются при разделе, объединении, перераспределении земельных участков или выделе из земельных участков, а </w:t>
      </w:r>
      <w:r w:rsidRPr="004E10E3">
        <w:lastRenderedPageBreak/>
        <w:t>также из земель, находящихся в государственной или муниципальной собственности.</w:t>
      </w:r>
    </w:p>
    <w:p w:rsidR="00721A80" w:rsidRPr="004E10E3" w:rsidRDefault="00721A80" w:rsidP="00380383">
      <w:pPr>
        <w:pStyle w:val="Standard"/>
        <w:spacing w:line="336" w:lineRule="auto"/>
        <w:ind w:firstLine="709"/>
        <w:jc w:val="both"/>
      </w:pPr>
      <w:r w:rsidRPr="004E10E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4E10E3" w:rsidRDefault="00721A80" w:rsidP="00380383">
      <w:pPr>
        <w:pStyle w:val="Standard"/>
        <w:spacing w:line="336" w:lineRule="auto"/>
        <w:ind w:firstLine="709"/>
        <w:jc w:val="both"/>
      </w:pPr>
      <w:r w:rsidRPr="004E10E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 кадастровый учет.</w:t>
      </w:r>
    </w:p>
    <w:p w:rsidR="00F11E44" w:rsidRDefault="00F11E44" w:rsidP="00380383">
      <w:pPr>
        <w:pStyle w:val="Standard"/>
        <w:spacing w:line="336" w:lineRule="auto"/>
        <w:ind w:firstLine="709"/>
        <w:jc w:val="both"/>
      </w:pPr>
      <w:r w:rsidRPr="0093615D">
        <w:t xml:space="preserve">На территории межевания расположены </w:t>
      </w:r>
      <w:r w:rsidR="003B3553" w:rsidRPr="003B3553">
        <w:t>жилые, нежилые обществ</w:t>
      </w:r>
      <w:r w:rsidR="00F61CB8">
        <w:t>енные и административные здания</w:t>
      </w:r>
      <w:r w:rsidR="0067777A">
        <w:t>.</w:t>
      </w:r>
    </w:p>
    <w:p w:rsidR="0017103E" w:rsidRPr="00F32AE6" w:rsidRDefault="0017103E" w:rsidP="00380383">
      <w:pPr>
        <w:pStyle w:val="Standard"/>
        <w:spacing w:line="336" w:lineRule="auto"/>
        <w:ind w:firstLine="709"/>
        <w:jc w:val="both"/>
      </w:pPr>
      <w:r w:rsidRPr="00F32AE6">
        <w:t>Согласно п. 9 ст. 1, ч. 2 и 6 ст. 30 Гр</w:t>
      </w:r>
      <w:r>
        <w:t xml:space="preserve">адостроительного </w:t>
      </w:r>
      <w:r w:rsidR="00F61CB8">
        <w:t>к</w:t>
      </w:r>
      <w:r>
        <w:t>одекса</w:t>
      </w:r>
      <w:r w:rsidRPr="00F32AE6">
        <w:t xml:space="preserve"> Р</w:t>
      </w:r>
      <w:r>
        <w:t xml:space="preserve">оссийской </w:t>
      </w:r>
      <w:r w:rsidRPr="00F32AE6">
        <w:t>Ф</w:t>
      </w:r>
      <w:r>
        <w:t>едерации</w:t>
      </w:r>
      <w:r w:rsidRPr="00F32AE6">
        <w:t xml:space="preserve">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FA2FC3" w:rsidRPr="005F11E9" w:rsidRDefault="00FA2FC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5F11E9">
        <w:rPr>
          <w:sz w:val="28"/>
          <w:szCs w:val="28"/>
        </w:rPr>
        <w:t>Согласно ст</w:t>
      </w:r>
      <w:r w:rsidR="009470B8" w:rsidRPr="005F11E9">
        <w:rPr>
          <w:sz w:val="28"/>
          <w:szCs w:val="28"/>
        </w:rPr>
        <w:t>.</w:t>
      </w:r>
      <w:r w:rsidRPr="005F11E9">
        <w:rPr>
          <w:sz w:val="28"/>
          <w:szCs w:val="28"/>
        </w:rPr>
        <w:t xml:space="preserve"> 11.3 Земельного кодекса Р</w:t>
      </w:r>
      <w:r w:rsidR="000C3921" w:rsidRPr="005F11E9">
        <w:rPr>
          <w:sz w:val="28"/>
          <w:szCs w:val="28"/>
        </w:rPr>
        <w:t xml:space="preserve">оссийской </w:t>
      </w:r>
      <w:r w:rsidRPr="005F11E9">
        <w:rPr>
          <w:sz w:val="28"/>
          <w:szCs w:val="28"/>
        </w:rPr>
        <w:t>Ф</w:t>
      </w:r>
      <w:r w:rsidR="000C3921" w:rsidRPr="005F11E9">
        <w:rPr>
          <w:sz w:val="28"/>
          <w:szCs w:val="28"/>
        </w:rPr>
        <w:t>едерации</w:t>
      </w:r>
      <w:r w:rsidRPr="005F11E9">
        <w:rPr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5F11E9" w:rsidRDefault="000C09B8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5F11E9">
        <w:rPr>
          <w:sz w:val="28"/>
          <w:szCs w:val="28"/>
        </w:rPr>
        <w:t>В соответствии со ст</w:t>
      </w:r>
      <w:r w:rsidR="009470B8" w:rsidRPr="005F11E9">
        <w:rPr>
          <w:sz w:val="28"/>
          <w:szCs w:val="28"/>
        </w:rPr>
        <w:t>.</w:t>
      </w:r>
      <w:r w:rsidRPr="005F11E9">
        <w:rPr>
          <w:sz w:val="28"/>
          <w:szCs w:val="28"/>
        </w:rPr>
        <w:t xml:space="preserve"> 39.27 Земельного кодекса Р</w:t>
      </w:r>
      <w:r w:rsidR="000C3921" w:rsidRPr="005F11E9">
        <w:rPr>
          <w:sz w:val="28"/>
          <w:szCs w:val="28"/>
        </w:rPr>
        <w:t xml:space="preserve">оссийской </w:t>
      </w:r>
      <w:r w:rsidRPr="005F11E9">
        <w:rPr>
          <w:sz w:val="28"/>
          <w:szCs w:val="28"/>
        </w:rPr>
        <w:t>Ф</w:t>
      </w:r>
      <w:r w:rsidR="000C3921" w:rsidRPr="005F11E9">
        <w:rPr>
          <w:sz w:val="28"/>
          <w:szCs w:val="28"/>
        </w:rPr>
        <w:t>едерации</w:t>
      </w:r>
      <w:r w:rsidRPr="005F11E9">
        <w:rPr>
          <w:sz w:val="28"/>
          <w:szCs w:val="28"/>
        </w:rPr>
        <w:t xml:space="preserve"> перераспределение </w:t>
      </w:r>
      <w:r w:rsidR="000778FB" w:rsidRPr="005F11E9">
        <w:rPr>
          <w:sz w:val="28"/>
          <w:szCs w:val="28"/>
        </w:rPr>
        <w:t xml:space="preserve">между собой </w:t>
      </w:r>
      <w:r w:rsidRPr="005F11E9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5F11E9">
        <w:rPr>
          <w:sz w:val="28"/>
          <w:szCs w:val="28"/>
        </w:rPr>
        <w:t xml:space="preserve">ли муниципальной собственности, </w:t>
      </w:r>
      <w:r w:rsidRPr="005F11E9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5F11E9">
        <w:rPr>
          <w:sz w:val="28"/>
          <w:szCs w:val="28"/>
        </w:rPr>
        <w:t xml:space="preserve">постановления </w:t>
      </w:r>
      <w:r w:rsidRPr="005F11E9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5F11E9">
        <w:rPr>
          <w:sz w:val="28"/>
          <w:szCs w:val="28"/>
        </w:rPr>
        <w:t>межевания территории.</w:t>
      </w:r>
    </w:p>
    <w:p w:rsidR="00322C78" w:rsidRDefault="00FA2FC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5F11E9">
        <w:rPr>
          <w:sz w:val="28"/>
          <w:szCs w:val="28"/>
        </w:rPr>
        <w:t>В соответствии с</w:t>
      </w:r>
      <w:r w:rsidR="007A4013" w:rsidRPr="005F11E9">
        <w:rPr>
          <w:sz w:val="28"/>
          <w:szCs w:val="28"/>
        </w:rPr>
        <w:t>о</w:t>
      </w:r>
      <w:r w:rsidRPr="005F11E9">
        <w:rPr>
          <w:sz w:val="28"/>
          <w:szCs w:val="28"/>
        </w:rPr>
        <w:t xml:space="preserve"> ст</w:t>
      </w:r>
      <w:r w:rsidR="009470B8" w:rsidRPr="005F11E9">
        <w:rPr>
          <w:sz w:val="28"/>
          <w:szCs w:val="28"/>
        </w:rPr>
        <w:t>.</w:t>
      </w:r>
      <w:r w:rsidRPr="005F11E9">
        <w:rPr>
          <w:sz w:val="28"/>
          <w:szCs w:val="28"/>
        </w:rPr>
        <w:t xml:space="preserve"> 11.7 Земельн</w:t>
      </w:r>
      <w:r w:rsidR="007A4013" w:rsidRPr="005F11E9">
        <w:rPr>
          <w:sz w:val="28"/>
          <w:szCs w:val="28"/>
        </w:rPr>
        <w:t>ого</w:t>
      </w:r>
      <w:r w:rsidRPr="005F11E9">
        <w:rPr>
          <w:sz w:val="28"/>
          <w:szCs w:val="28"/>
        </w:rPr>
        <w:t xml:space="preserve"> кодекс</w:t>
      </w:r>
      <w:r w:rsidR="007A4013" w:rsidRPr="005F11E9">
        <w:rPr>
          <w:sz w:val="28"/>
          <w:szCs w:val="28"/>
        </w:rPr>
        <w:t>а</w:t>
      </w:r>
      <w:r w:rsidRPr="005F11E9">
        <w:rPr>
          <w:sz w:val="28"/>
          <w:szCs w:val="28"/>
        </w:rPr>
        <w:t xml:space="preserve"> </w:t>
      </w:r>
      <w:r w:rsidR="000C3921" w:rsidRPr="005F11E9">
        <w:rPr>
          <w:sz w:val="28"/>
          <w:szCs w:val="28"/>
        </w:rPr>
        <w:t>Российской Федерации</w:t>
      </w:r>
      <w:r w:rsidRPr="005F11E9">
        <w:rPr>
          <w:sz w:val="28"/>
          <w:szCs w:val="28"/>
        </w:rPr>
        <w:t xml:space="preserve"> при перераспределении нескольких смежных земельных участков образуются </w:t>
      </w:r>
      <w:r w:rsidRPr="005F11E9">
        <w:rPr>
          <w:sz w:val="28"/>
          <w:szCs w:val="28"/>
        </w:rPr>
        <w:lastRenderedPageBreak/>
        <w:t>несколько др</w:t>
      </w:r>
      <w:r w:rsidR="00146828" w:rsidRPr="005F11E9">
        <w:rPr>
          <w:sz w:val="28"/>
          <w:szCs w:val="28"/>
        </w:rPr>
        <w:t>угих смежных земельных участков</w:t>
      </w:r>
      <w:r w:rsidRPr="005F11E9">
        <w:rPr>
          <w:sz w:val="28"/>
          <w:szCs w:val="28"/>
        </w:rPr>
        <w:t xml:space="preserve"> и существование</w:t>
      </w:r>
      <w:r w:rsidR="00017F37" w:rsidRPr="005F11E9">
        <w:rPr>
          <w:sz w:val="28"/>
          <w:szCs w:val="28"/>
        </w:rPr>
        <w:t xml:space="preserve"> первоначальных </w:t>
      </w:r>
      <w:r w:rsidRPr="005F11E9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 w:rsidR="00F61CB8">
        <w:rPr>
          <w:sz w:val="28"/>
          <w:szCs w:val="28"/>
        </w:rPr>
        <w:t>,</w:t>
      </w:r>
      <w:r w:rsidRPr="003B3553">
        <w:rPr>
          <w:sz w:val="28"/>
          <w:szCs w:val="28"/>
        </w:rPr>
        <w:t xml:space="preserve"> применительно к конкретной территории.</w:t>
      </w:r>
    </w:p>
    <w:p w:rsidR="003753FD" w:rsidRPr="003B3553" w:rsidRDefault="003753FD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Проектом межевания территории предлагается образовать </w:t>
      </w:r>
      <w:r w:rsidR="00B27E08" w:rsidRPr="003B3553">
        <w:rPr>
          <w:sz w:val="28"/>
          <w:szCs w:val="28"/>
        </w:rPr>
        <w:br/>
      </w:r>
      <w:r w:rsidR="003B3553" w:rsidRPr="003B3553">
        <w:rPr>
          <w:sz w:val="28"/>
          <w:szCs w:val="28"/>
        </w:rPr>
        <w:t>9</w:t>
      </w:r>
      <w:r w:rsidRPr="003B3553">
        <w:rPr>
          <w:sz w:val="28"/>
          <w:szCs w:val="28"/>
        </w:rPr>
        <w:t xml:space="preserve"> земельных участков.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b/>
          <w:sz w:val="28"/>
          <w:szCs w:val="28"/>
        </w:rPr>
      </w:pPr>
      <w:r w:rsidRPr="003B3553">
        <w:rPr>
          <w:b/>
          <w:sz w:val="28"/>
          <w:szCs w:val="28"/>
        </w:rPr>
        <w:t>ЗУ</w:t>
      </w:r>
      <w:r>
        <w:rPr>
          <w:b/>
          <w:sz w:val="28"/>
          <w:szCs w:val="28"/>
        </w:rPr>
        <w:t xml:space="preserve"> </w:t>
      </w:r>
      <w:r w:rsidRPr="003B3553">
        <w:rPr>
          <w:b/>
          <w:sz w:val="28"/>
          <w:szCs w:val="28"/>
        </w:rPr>
        <w:t>1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Проектом межевания предлагается уточнить границы земельн</w:t>
      </w:r>
      <w:r>
        <w:rPr>
          <w:sz w:val="28"/>
          <w:szCs w:val="28"/>
        </w:rPr>
        <w:t>ого участка площадью 7035 кв. м</w:t>
      </w:r>
      <w:r w:rsidRPr="003B3553">
        <w:rPr>
          <w:sz w:val="28"/>
          <w:szCs w:val="28"/>
        </w:rPr>
        <w:t>,</w:t>
      </w:r>
      <w:r>
        <w:rPr>
          <w:sz w:val="28"/>
          <w:szCs w:val="28"/>
        </w:rPr>
        <w:t xml:space="preserve"> фактически занимаемого многоквартирным домом,</w:t>
      </w:r>
      <w:r w:rsidRPr="003B3553">
        <w:rPr>
          <w:sz w:val="28"/>
          <w:szCs w:val="28"/>
        </w:rPr>
        <w:t xml:space="preserve"> расположенного по ул. Серафимовича, </w:t>
      </w:r>
      <w:r>
        <w:rPr>
          <w:sz w:val="28"/>
          <w:szCs w:val="28"/>
        </w:rPr>
        <w:t>41</w:t>
      </w:r>
      <w:r w:rsidRPr="003B3553">
        <w:rPr>
          <w:sz w:val="28"/>
          <w:szCs w:val="28"/>
        </w:rPr>
        <w:t>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Земельный участок </w:t>
      </w:r>
      <w:r w:rsidR="00F61CB8">
        <w:rPr>
          <w:sz w:val="28"/>
          <w:szCs w:val="28"/>
        </w:rPr>
        <w:t>находится</w:t>
      </w:r>
      <w:r w:rsidRPr="003B3553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территориальной </w:t>
      </w:r>
      <w:r w:rsidRPr="003B3553">
        <w:rPr>
          <w:sz w:val="28"/>
          <w:szCs w:val="28"/>
        </w:rPr>
        <w:t xml:space="preserve">зоне ОДС. Вид разрешенного использования земельного участка в соответствии </w:t>
      </w:r>
      <w:r w:rsidR="00F61CB8">
        <w:rPr>
          <w:sz w:val="28"/>
          <w:szCs w:val="28"/>
        </w:rPr>
        <w:t>с</w:t>
      </w:r>
      <w:r w:rsidRPr="003B3553">
        <w:rPr>
          <w:sz w:val="28"/>
          <w:szCs w:val="28"/>
        </w:rPr>
        <w:t xml:space="preserve"> Е</w:t>
      </w:r>
      <w:r w:rsidR="00F90FDE">
        <w:rPr>
          <w:sz w:val="28"/>
          <w:szCs w:val="28"/>
        </w:rPr>
        <w:t>дин</w:t>
      </w:r>
      <w:r w:rsidR="00F61CB8">
        <w:rPr>
          <w:sz w:val="28"/>
          <w:szCs w:val="28"/>
        </w:rPr>
        <w:t>ым</w:t>
      </w:r>
      <w:r w:rsidR="00F90FDE">
        <w:rPr>
          <w:sz w:val="28"/>
          <w:szCs w:val="28"/>
        </w:rPr>
        <w:t xml:space="preserve"> государственн</w:t>
      </w:r>
      <w:r w:rsidR="00F61CB8">
        <w:rPr>
          <w:sz w:val="28"/>
          <w:szCs w:val="28"/>
        </w:rPr>
        <w:t>ым</w:t>
      </w:r>
      <w:r w:rsidR="00F90FDE">
        <w:rPr>
          <w:sz w:val="28"/>
          <w:szCs w:val="28"/>
        </w:rPr>
        <w:t xml:space="preserve"> реестр</w:t>
      </w:r>
      <w:r w:rsidR="00F61CB8">
        <w:rPr>
          <w:sz w:val="28"/>
          <w:szCs w:val="28"/>
        </w:rPr>
        <w:t>ом недвижимости</w:t>
      </w:r>
      <w:r w:rsidRPr="003B3553">
        <w:rPr>
          <w:sz w:val="28"/>
          <w:szCs w:val="28"/>
        </w:rPr>
        <w:t xml:space="preserve"> «</w:t>
      </w:r>
      <w:r w:rsidR="00F90FDE">
        <w:rPr>
          <w:sz w:val="28"/>
          <w:szCs w:val="28"/>
        </w:rPr>
        <w:t>п</w:t>
      </w:r>
      <w:r w:rsidRPr="003B3553">
        <w:rPr>
          <w:sz w:val="28"/>
          <w:szCs w:val="28"/>
        </w:rPr>
        <w:t>од многоэтажную жилую застройку».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По данным кадастрового плана территории имеются сведения о ранее учтенном земельном участке, расположенн</w:t>
      </w:r>
      <w:r w:rsidR="00F61CB8">
        <w:rPr>
          <w:sz w:val="28"/>
          <w:szCs w:val="28"/>
        </w:rPr>
        <w:t>о</w:t>
      </w:r>
      <w:r w:rsidR="00A64846">
        <w:rPr>
          <w:sz w:val="28"/>
          <w:szCs w:val="28"/>
        </w:rPr>
        <w:t>м</w:t>
      </w:r>
      <w:r w:rsidRPr="003B3553">
        <w:rPr>
          <w:sz w:val="28"/>
          <w:szCs w:val="28"/>
        </w:rPr>
        <w:t xml:space="preserve"> по адресу</w:t>
      </w:r>
      <w:r w:rsidR="00F90FDE">
        <w:rPr>
          <w:sz w:val="28"/>
          <w:szCs w:val="28"/>
        </w:rPr>
        <w:t>:</w:t>
      </w:r>
      <w:r w:rsidRPr="003B3553">
        <w:rPr>
          <w:sz w:val="28"/>
          <w:szCs w:val="28"/>
        </w:rPr>
        <w:t xml:space="preserve"> Воронежская область, г</w:t>
      </w:r>
      <w:r w:rsidR="00F61CB8">
        <w:rPr>
          <w:sz w:val="28"/>
          <w:szCs w:val="28"/>
        </w:rPr>
        <w:t xml:space="preserve">. Воронеж, ул. Серафимовича, </w:t>
      </w:r>
      <w:r w:rsidRPr="003B3553">
        <w:rPr>
          <w:sz w:val="28"/>
          <w:szCs w:val="28"/>
        </w:rPr>
        <w:t>41</w:t>
      </w:r>
      <w:r w:rsidR="00F61CB8">
        <w:rPr>
          <w:sz w:val="28"/>
          <w:szCs w:val="28"/>
        </w:rPr>
        <w:t>,</w:t>
      </w:r>
      <w:r w:rsidRPr="003B3553">
        <w:rPr>
          <w:sz w:val="28"/>
          <w:szCs w:val="28"/>
        </w:rPr>
        <w:t xml:space="preserve"> кадастровый номер 36:34:0106029:7. Площадь земельного участка по сведениям </w:t>
      </w:r>
      <w:r w:rsidR="00F90FDE" w:rsidRPr="003B3553">
        <w:rPr>
          <w:sz w:val="28"/>
          <w:szCs w:val="28"/>
        </w:rPr>
        <w:t>Е</w:t>
      </w:r>
      <w:r w:rsidR="00F90FDE">
        <w:rPr>
          <w:sz w:val="28"/>
          <w:szCs w:val="28"/>
        </w:rPr>
        <w:t>диного государ</w:t>
      </w:r>
      <w:r w:rsidR="00F61CB8">
        <w:rPr>
          <w:sz w:val="28"/>
          <w:szCs w:val="28"/>
        </w:rPr>
        <w:t>ственного реестра недвижимости 6868 кв. м</w:t>
      </w:r>
      <w:r w:rsidRPr="003B3553">
        <w:rPr>
          <w:sz w:val="28"/>
          <w:szCs w:val="28"/>
        </w:rPr>
        <w:t xml:space="preserve">, кроме того границы </w:t>
      </w:r>
      <w:r w:rsidRPr="003B3553">
        <w:rPr>
          <w:sz w:val="28"/>
          <w:szCs w:val="28"/>
        </w:rPr>
        <w:lastRenderedPageBreak/>
        <w:t>данного земельного участка не установлены в соответствии с требованиями действующего законодательства и подлежат уточнению.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Следует отметить, что </w:t>
      </w:r>
      <w:r w:rsidR="00F61CB8">
        <w:rPr>
          <w:sz w:val="28"/>
          <w:szCs w:val="28"/>
        </w:rPr>
        <w:t>фактически</w:t>
      </w:r>
      <w:r w:rsidRPr="003B3553">
        <w:rPr>
          <w:sz w:val="28"/>
          <w:szCs w:val="28"/>
        </w:rPr>
        <w:t xml:space="preserve"> на данном участке расположен многоэтажный многоквартирный дом с адресом</w:t>
      </w:r>
      <w:r w:rsidR="00F90FDE">
        <w:rPr>
          <w:sz w:val="28"/>
          <w:szCs w:val="28"/>
        </w:rPr>
        <w:t>:</w:t>
      </w:r>
      <w:r w:rsidRPr="003B3553">
        <w:rPr>
          <w:sz w:val="28"/>
          <w:szCs w:val="28"/>
        </w:rPr>
        <w:t xml:space="preserve"> Воронежская область, </w:t>
      </w:r>
      <w:r w:rsidR="00F90FDE">
        <w:rPr>
          <w:sz w:val="28"/>
          <w:szCs w:val="28"/>
        </w:rPr>
        <w:br/>
      </w:r>
      <w:r w:rsidRPr="003B3553">
        <w:rPr>
          <w:sz w:val="28"/>
          <w:szCs w:val="28"/>
        </w:rPr>
        <w:t>г. Воронеж, ул. Серафимовича, д. 41, к. а.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Границы участка определены в соответствии с </w:t>
      </w:r>
      <w:r w:rsidR="00F61CB8">
        <w:rPr>
          <w:sz w:val="28"/>
          <w:szCs w:val="28"/>
        </w:rPr>
        <w:t xml:space="preserve">границами </w:t>
      </w:r>
      <w:r w:rsidRPr="003B3553">
        <w:rPr>
          <w:sz w:val="28"/>
          <w:szCs w:val="28"/>
        </w:rPr>
        <w:t>поставленны</w:t>
      </w:r>
      <w:r w:rsidR="00F61CB8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на кадастровый учет соседни</w:t>
      </w:r>
      <w:r w:rsidR="00F61CB8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земельны</w:t>
      </w:r>
      <w:r w:rsidR="00F61CB8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участк</w:t>
      </w:r>
      <w:r w:rsidR="00F61CB8">
        <w:rPr>
          <w:sz w:val="28"/>
          <w:szCs w:val="28"/>
        </w:rPr>
        <w:t>ов</w:t>
      </w:r>
      <w:r w:rsidRPr="003B3553">
        <w:rPr>
          <w:sz w:val="28"/>
          <w:szCs w:val="28"/>
        </w:rPr>
        <w:t>, а также элементами планировочной структуры.</w:t>
      </w:r>
    </w:p>
    <w:p w:rsid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Площадь уточняемого земельного участка </w:t>
      </w:r>
      <w:r w:rsidR="00D130CD" w:rsidRPr="003B3553">
        <w:rPr>
          <w:sz w:val="28"/>
          <w:szCs w:val="28"/>
        </w:rPr>
        <w:t>не превышает</w:t>
      </w:r>
      <w:r w:rsidR="009C13F2">
        <w:rPr>
          <w:sz w:val="28"/>
          <w:szCs w:val="28"/>
        </w:rPr>
        <w:t xml:space="preserve"> площадь, указанную </w:t>
      </w:r>
      <w:r w:rsidR="00F90FDE">
        <w:rPr>
          <w:sz w:val="28"/>
          <w:szCs w:val="28"/>
        </w:rPr>
        <w:t>в</w:t>
      </w:r>
      <w:r w:rsidRPr="003B3553">
        <w:rPr>
          <w:sz w:val="28"/>
          <w:szCs w:val="28"/>
        </w:rPr>
        <w:t xml:space="preserve"> </w:t>
      </w:r>
      <w:r w:rsidR="00F90FDE" w:rsidRPr="00F90FDE">
        <w:rPr>
          <w:sz w:val="28"/>
          <w:szCs w:val="28"/>
        </w:rPr>
        <w:t>Едино</w:t>
      </w:r>
      <w:r w:rsidR="00F90FDE">
        <w:rPr>
          <w:sz w:val="28"/>
          <w:szCs w:val="28"/>
        </w:rPr>
        <w:t>м</w:t>
      </w:r>
      <w:r w:rsidR="00F90FDE" w:rsidRPr="00F90FDE">
        <w:rPr>
          <w:sz w:val="28"/>
          <w:szCs w:val="28"/>
        </w:rPr>
        <w:t xml:space="preserve"> государственно</w:t>
      </w:r>
      <w:r w:rsidR="00F90FDE">
        <w:rPr>
          <w:sz w:val="28"/>
          <w:szCs w:val="28"/>
        </w:rPr>
        <w:t>м</w:t>
      </w:r>
      <w:r w:rsidR="00F90FDE" w:rsidRPr="00F90FDE">
        <w:rPr>
          <w:sz w:val="28"/>
          <w:szCs w:val="28"/>
        </w:rPr>
        <w:t xml:space="preserve"> реестр</w:t>
      </w:r>
      <w:r w:rsidR="00F90FDE">
        <w:rPr>
          <w:sz w:val="28"/>
          <w:szCs w:val="28"/>
        </w:rPr>
        <w:t>е</w:t>
      </w:r>
      <w:r w:rsidR="00F90FDE" w:rsidRPr="00F90FDE">
        <w:rPr>
          <w:sz w:val="28"/>
          <w:szCs w:val="28"/>
        </w:rPr>
        <w:t xml:space="preserve"> недвижимости</w:t>
      </w:r>
      <w:r w:rsidR="000D7C5D">
        <w:rPr>
          <w:sz w:val="28"/>
          <w:szCs w:val="28"/>
        </w:rPr>
        <w:t>,</w:t>
      </w:r>
      <w:r w:rsidR="009C13F2">
        <w:rPr>
          <w:sz w:val="28"/>
          <w:szCs w:val="28"/>
        </w:rPr>
        <w:t xml:space="preserve"> более чем на десять процентов</w:t>
      </w:r>
      <w:r w:rsidRPr="003B3553">
        <w:rPr>
          <w:sz w:val="28"/>
          <w:szCs w:val="28"/>
        </w:rPr>
        <w:t>.</w:t>
      </w:r>
    </w:p>
    <w:p w:rsidR="00F90FDE" w:rsidRDefault="00F90FDE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F90FDE">
        <w:rPr>
          <w:sz w:val="28"/>
          <w:szCs w:val="28"/>
        </w:rPr>
        <w:t xml:space="preserve">Ведомость координат </w:t>
      </w:r>
      <w:r w:rsidR="00D130CD">
        <w:rPr>
          <w:sz w:val="28"/>
          <w:szCs w:val="28"/>
        </w:rPr>
        <w:t>характерных точек</w:t>
      </w:r>
      <w:r w:rsidR="00B2790E">
        <w:rPr>
          <w:sz w:val="28"/>
          <w:szCs w:val="28"/>
        </w:rPr>
        <w:t xml:space="preserve"> границ</w:t>
      </w:r>
      <w:r w:rsidR="00D130CD">
        <w:rPr>
          <w:sz w:val="28"/>
          <w:szCs w:val="28"/>
        </w:rPr>
        <w:t xml:space="preserve"> </w:t>
      </w:r>
      <w:r w:rsidRPr="00F90FDE">
        <w:rPr>
          <w:sz w:val="28"/>
          <w:szCs w:val="28"/>
        </w:rPr>
        <w:t xml:space="preserve">образуемого земельного участка представлена в таблице № </w:t>
      </w:r>
      <w:r>
        <w:rPr>
          <w:sz w:val="28"/>
          <w:szCs w:val="28"/>
        </w:rPr>
        <w:t>2</w:t>
      </w:r>
      <w:r w:rsidRPr="00F90FDE">
        <w:rPr>
          <w:sz w:val="28"/>
          <w:szCs w:val="28"/>
        </w:rPr>
        <w:t>.</w:t>
      </w:r>
    </w:p>
    <w:p w:rsidR="00F90FDE" w:rsidRDefault="00F90FDE" w:rsidP="00380383">
      <w:pPr>
        <w:pStyle w:val="23"/>
        <w:widowControl/>
        <w:spacing w:after="0" w:line="336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143"/>
        <w:gridCol w:w="3527"/>
        <w:gridCol w:w="3686"/>
      </w:tblGrid>
      <w:tr w:rsidR="00F90FDE" w:rsidRPr="00EF554B" w:rsidTr="00496F80">
        <w:trPr>
          <w:tblHeader/>
        </w:trPr>
        <w:tc>
          <w:tcPr>
            <w:tcW w:w="2143" w:type="dxa"/>
            <w:vMerge w:val="restart"/>
            <w:vAlign w:val="center"/>
          </w:tcPr>
          <w:p w:rsidR="00F90FDE" w:rsidRPr="00F90FDE" w:rsidRDefault="004238EF" w:rsidP="00B61AFE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  <w:r w:rsidR="00F90FDE"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90FDE" w:rsidRPr="00F90FDE" w:rsidRDefault="00F90FDE" w:rsidP="00B61AFE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характерн</w:t>
            </w:r>
            <w:r w:rsidR="004238EF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90FDE" w:rsidRPr="00F90FDE" w:rsidRDefault="004238EF" w:rsidP="00B61AFE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7213" w:type="dxa"/>
            <w:gridSpan w:val="2"/>
            <w:vAlign w:val="center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Перечень координат</w:t>
            </w:r>
          </w:p>
        </w:tc>
      </w:tr>
      <w:tr w:rsidR="00F90FDE" w:rsidRPr="00EF554B" w:rsidTr="00F90FDE">
        <w:trPr>
          <w:tblHeader/>
        </w:trPr>
        <w:tc>
          <w:tcPr>
            <w:tcW w:w="2143" w:type="dxa"/>
            <w:vMerge/>
            <w:vAlign w:val="center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7" w:type="dxa"/>
            <w:vAlign w:val="center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3686" w:type="dxa"/>
            <w:vAlign w:val="center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Y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514983.91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1303836.52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514973.39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1303865.40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514985.13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1303869.36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514980.82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1303883.15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514957.99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1303887.05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514959.53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1303890.71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514886.37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1303920.58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514884.16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1303914.58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514911.31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1303903.41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514899.51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1303872.87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514884.54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1303865.56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514879.86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1303854.77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514870.71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1303834.64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514885.46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1303828.41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514919.38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1303813.72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514946.72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1303820.58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514949.38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1303819.82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514957.96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1303821.95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514959.82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1303824.79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514976.63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1303831.11</w:t>
            </w:r>
          </w:p>
        </w:tc>
      </w:tr>
      <w:tr w:rsidR="00F90FDE" w:rsidRPr="00C768A9" w:rsidTr="00F90FDE">
        <w:trPr>
          <w:trHeight w:val="138"/>
        </w:trPr>
        <w:tc>
          <w:tcPr>
            <w:tcW w:w="2143" w:type="dxa"/>
            <w:vAlign w:val="bottom"/>
          </w:tcPr>
          <w:p w:rsidR="00F90FDE" w:rsidRPr="00F90FDE" w:rsidRDefault="00F90FDE" w:rsidP="00F90FD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7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514983.91</w:t>
            </w:r>
          </w:p>
        </w:tc>
        <w:tc>
          <w:tcPr>
            <w:tcW w:w="3686" w:type="dxa"/>
            <w:vAlign w:val="bottom"/>
          </w:tcPr>
          <w:p w:rsidR="00F90FDE" w:rsidRPr="00F90FDE" w:rsidRDefault="00F90FDE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color w:val="000000"/>
                <w:sz w:val="24"/>
                <w:szCs w:val="24"/>
              </w:rPr>
              <w:t>1303836.52</w:t>
            </w:r>
          </w:p>
        </w:tc>
      </w:tr>
    </w:tbl>
    <w:p w:rsidR="00F90FDE" w:rsidRDefault="00F90FDE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</w:p>
    <w:p w:rsidR="003B3553" w:rsidRPr="00F90FDE" w:rsidRDefault="003B3553" w:rsidP="00380383">
      <w:pPr>
        <w:pStyle w:val="23"/>
        <w:widowControl/>
        <w:spacing w:after="0" w:line="336" w:lineRule="auto"/>
        <w:ind w:left="0" w:firstLine="709"/>
        <w:rPr>
          <w:b/>
          <w:sz w:val="28"/>
          <w:szCs w:val="28"/>
        </w:rPr>
      </w:pPr>
      <w:r w:rsidRPr="00F90FDE">
        <w:rPr>
          <w:b/>
          <w:sz w:val="28"/>
          <w:szCs w:val="28"/>
        </w:rPr>
        <w:t>ЗУ</w:t>
      </w:r>
      <w:r w:rsidR="00F90FDE">
        <w:rPr>
          <w:b/>
          <w:sz w:val="28"/>
          <w:szCs w:val="28"/>
        </w:rPr>
        <w:t xml:space="preserve"> </w:t>
      </w:r>
      <w:r w:rsidRPr="00F90FDE">
        <w:rPr>
          <w:b/>
          <w:sz w:val="28"/>
          <w:szCs w:val="28"/>
        </w:rPr>
        <w:t>2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Проектом межевания предлагается уточнить границы земель</w:t>
      </w:r>
      <w:r w:rsidR="00F90FDE">
        <w:rPr>
          <w:sz w:val="28"/>
          <w:szCs w:val="28"/>
        </w:rPr>
        <w:t>ного участка площадью 912 кв. м</w:t>
      </w:r>
      <w:r w:rsidRPr="003B3553">
        <w:rPr>
          <w:sz w:val="28"/>
          <w:szCs w:val="28"/>
        </w:rPr>
        <w:t xml:space="preserve">, </w:t>
      </w:r>
      <w:r w:rsidR="00F90FDE">
        <w:rPr>
          <w:sz w:val="28"/>
          <w:szCs w:val="28"/>
        </w:rPr>
        <w:t xml:space="preserve">фактически занимаемого многоквартирным домом, </w:t>
      </w:r>
      <w:r w:rsidRPr="003B3553">
        <w:rPr>
          <w:sz w:val="28"/>
          <w:szCs w:val="28"/>
        </w:rPr>
        <w:t>располож</w:t>
      </w:r>
      <w:r w:rsidR="00D63976">
        <w:rPr>
          <w:sz w:val="28"/>
          <w:szCs w:val="28"/>
        </w:rPr>
        <w:t>енного по ул. Серафимовича, 41а</w:t>
      </w:r>
      <w:r w:rsidRPr="003B3553">
        <w:rPr>
          <w:sz w:val="28"/>
          <w:szCs w:val="28"/>
        </w:rPr>
        <w:t>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Земельный участок </w:t>
      </w:r>
      <w:r w:rsidR="004238EF">
        <w:rPr>
          <w:sz w:val="28"/>
          <w:szCs w:val="28"/>
        </w:rPr>
        <w:t>находится</w:t>
      </w:r>
      <w:r w:rsidRPr="003B3553">
        <w:rPr>
          <w:sz w:val="28"/>
          <w:szCs w:val="28"/>
        </w:rPr>
        <w:t xml:space="preserve"> в </w:t>
      </w:r>
      <w:r w:rsidR="00F90FDE">
        <w:rPr>
          <w:sz w:val="28"/>
          <w:szCs w:val="28"/>
        </w:rPr>
        <w:t>территориальной зоне</w:t>
      </w:r>
      <w:r w:rsidRPr="003B3553">
        <w:rPr>
          <w:sz w:val="28"/>
          <w:szCs w:val="28"/>
        </w:rPr>
        <w:t xml:space="preserve"> ОДС. Вид разрешенного использования земельного участка в соответствии с Е</w:t>
      </w:r>
      <w:r w:rsidR="00F90FDE">
        <w:rPr>
          <w:sz w:val="28"/>
          <w:szCs w:val="28"/>
        </w:rPr>
        <w:t>дин</w:t>
      </w:r>
      <w:r w:rsidR="004238EF">
        <w:rPr>
          <w:sz w:val="28"/>
          <w:szCs w:val="28"/>
        </w:rPr>
        <w:t>ым</w:t>
      </w:r>
      <w:r w:rsidR="00F90FDE">
        <w:rPr>
          <w:sz w:val="28"/>
          <w:szCs w:val="28"/>
        </w:rPr>
        <w:t xml:space="preserve"> государственн</w:t>
      </w:r>
      <w:r w:rsidR="004238EF">
        <w:rPr>
          <w:sz w:val="28"/>
          <w:szCs w:val="28"/>
        </w:rPr>
        <w:t>ым</w:t>
      </w:r>
      <w:r w:rsidR="00F90FDE">
        <w:rPr>
          <w:sz w:val="28"/>
          <w:szCs w:val="28"/>
        </w:rPr>
        <w:t xml:space="preserve"> реестр</w:t>
      </w:r>
      <w:r w:rsidR="004238EF">
        <w:rPr>
          <w:sz w:val="28"/>
          <w:szCs w:val="28"/>
        </w:rPr>
        <w:t>ом</w:t>
      </w:r>
      <w:r w:rsidR="00F90FDE">
        <w:rPr>
          <w:sz w:val="28"/>
          <w:szCs w:val="28"/>
        </w:rPr>
        <w:t xml:space="preserve"> недвижимости</w:t>
      </w:r>
      <w:r w:rsidRPr="003B3553">
        <w:rPr>
          <w:sz w:val="28"/>
          <w:szCs w:val="28"/>
        </w:rPr>
        <w:t xml:space="preserve"> «</w:t>
      </w:r>
      <w:r w:rsidR="00F90FDE">
        <w:rPr>
          <w:sz w:val="28"/>
          <w:szCs w:val="28"/>
        </w:rPr>
        <w:t>п</w:t>
      </w:r>
      <w:r w:rsidRPr="003B3553">
        <w:rPr>
          <w:sz w:val="28"/>
          <w:szCs w:val="28"/>
        </w:rPr>
        <w:t>од многоэтажную жилую застройку».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По данным кадастрового плана территории имеются сведения о ранее учтенном земельном участке, расположенн</w:t>
      </w:r>
      <w:r w:rsidR="00A64846">
        <w:rPr>
          <w:sz w:val="28"/>
          <w:szCs w:val="28"/>
        </w:rPr>
        <w:t>о</w:t>
      </w:r>
      <w:r w:rsidR="00722D6D">
        <w:rPr>
          <w:sz w:val="28"/>
          <w:szCs w:val="28"/>
        </w:rPr>
        <w:t>м</w:t>
      </w:r>
      <w:r w:rsidRPr="003B3553">
        <w:rPr>
          <w:sz w:val="28"/>
          <w:szCs w:val="28"/>
        </w:rPr>
        <w:t xml:space="preserve"> по адресу</w:t>
      </w:r>
      <w:r w:rsidR="00722D6D">
        <w:rPr>
          <w:sz w:val="28"/>
          <w:szCs w:val="28"/>
        </w:rPr>
        <w:t>:</w:t>
      </w:r>
      <w:r w:rsidRPr="003B3553">
        <w:rPr>
          <w:sz w:val="28"/>
          <w:szCs w:val="28"/>
        </w:rPr>
        <w:t xml:space="preserve"> Воронежская область, г</w:t>
      </w:r>
      <w:r w:rsidR="00017CD3">
        <w:rPr>
          <w:sz w:val="28"/>
          <w:szCs w:val="28"/>
        </w:rPr>
        <w:t xml:space="preserve">. Воронеж, ул. Серафимовича, </w:t>
      </w:r>
      <w:r w:rsidRPr="003B3553">
        <w:rPr>
          <w:sz w:val="28"/>
          <w:szCs w:val="28"/>
        </w:rPr>
        <w:t>41а</w:t>
      </w:r>
      <w:r w:rsidR="00017CD3">
        <w:rPr>
          <w:sz w:val="28"/>
          <w:szCs w:val="28"/>
        </w:rPr>
        <w:t>,</w:t>
      </w:r>
      <w:r w:rsidR="00722D6D">
        <w:rPr>
          <w:sz w:val="28"/>
          <w:szCs w:val="28"/>
        </w:rPr>
        <w:t xml:space="preserve"> </w:t>
      </w:r>
      <w:r w:rsidRPr="003B3553">
        <w:rPr>
          <w:sz w:val="28"/>
          <w:szCs w:val="28"/>
        </w:rPr>
        <w:t xml:space="preserve">кадастровый номер 36:34:0106029:9. Площадь земельного участка по сведениям </w:t>
      </w:r>
      <w:r w:rsidR="00722D6D" w:rsidRPr="003B3553">
        <w:rPr>
          <w:sz w:val="28"/>
          <w:szCs w:val="28"/>
        </w:rPr>
        <w:t>Е</w:t>
      </w:r>
      <w:r w:rsidR="00722D6D">
        <w:rPr>
          <w:sz w:val="28"/>
          <w:szCs w:val="28"/>
        </w:rPr>
        <w:t xml:space="preserve">диного государственного реестра недвижимости </w:t>
      </w:r>
      <w:r w:rsidRPr="003B3553">
        <w:rPr>
          <w:sz w:val="28"/>
          <w:szCs w:val="28"/>
        </w:rPr>
        <w:t>866 кв. м, кроме того границы данного земельного участка не установлены в соответствии с требованиями действующего законодательства и подлежат уточнению.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Следует отметить, что </w:t>
      </w:r>
      <w:r w:rsidR="00B2790E">
        <w:rPr>
          <w:sz w:val="28"/>
          <w:szCs w:val="28"/>
        </w:rPr>
        <w:t>фактически</w:t>
      </w:r>
      <w:r w:rsidRPr="003B3553">
        <w:rPr>
          <w:sz w:val="28"/>
          <w:szCs w:val="28"/>
        </w:rPr>
        <w:t xml:space="preserve"> на данном участке расположен многоквартирный дом с адресом</w:t>
      </w:r>
      <w:r w:rsidR="00722D6D">
        <w:rPr>
          <w:sz w:val="28"/>
          <w:szCs w:val="28"/>
        </w:rPr>
        <w:t>:</w:t>
      </w:r>
      <w:r w:rsidRPr="003B3553">
        <w:rPr>
          <w:sz w:val="28"/>
          <w:szCs w:val="28"/>
        </w:rPr>
        <w:t xml:space="preserve"> Воронежская область, г. Воронеж,                                ул. Серафимовича, д. 41.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Границы участка определены в соответствии с</w:t>
      </w:r>
      <w:r w:rsidR="00B2790E">
        <w:rPr>
          <w:sz w:val="28"/>
          <w:szCs w:val="28"/>
        </w:rPr>
        <w:t xml:space="preserve"> границами</w:t>
      </w:r>
      <w:r w:rsidRPr="003B3553">
        <w:rPr>
          <w:sz w:val="28"/>
          <w:szCs w:val="28"/>
        </w:rPr>
        <w:t xml:space="preserve"> поставленны</w:t>
      </w:r>
      <w:r w:rsidR="00B2790E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на кадастровый учет соседни</w:t>
      </w:r>
      <w:r w:rsidR="00B2790E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земельны</w:t>
      </w:r>
      <w:r w:rsidR="00B2790E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участк</w:t>
      </w:r>
      <w:r w:rsidR="00B2790E">
        <w:rPr>
          <w:sz w:val="28"/>
          <w:szCs w:val="28"/>
        </w:rPr>
        <w:t>ов</w:t>
      </w:r>
      <w:r w:rsidRPr="003B3553">
        <w:rPr>
          <w:sz w:val="28"/>
          <w:szCs w:val="28"/>
        </w:rPr>
        <w:t>, а также элементами планировочной структуры.</w:t>
      </w:r>
    </w:p>
    <w:p w:rsidR="009C13F2" w:rsidRDefault="009C13F2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9C13F2">
        <w:rPr>
          <w:sz w:val="28"/>
          <w:szCs w:val="28"/>
        </w:rPr>
        <w:t>Площадь уточняемого земельного участка не превышает площадь, указанную в Едином государственном реестре недвижимости</w:t>
      </w:r>
      <w:r w:rsidR="00C706F1">
        <w:rPr>
          <w:sz w:val="28"/>
          <w:szCs w:val="28"/>
        </w:rPr>
        <w:t>,</w:t>
      </w:r>
      <w:r w:rsidRPr="009C13F2">
        <w:rPr>
          <w:sz w:val="28"/>
          <w:szCs w:val="28"/>
        </w:rPr>
        <w:t xml:space="preserve"> более чем на десять процентов.</w:t>
      </w:r>
    </w:p>
    <w:p w:rsidR="00722D6D" w:rsidRDefault="00722D6D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722D6D">
        <w:rPr>
          <w:sz w:val="28"/>
          <w:szCs w:val="28"/>
        </w:rPr>
        <w:lastRenderedPageBreak/>
        <w:t xml:space="preserve">Ведомость координат </w:t>
      </w:r>
      <w:r w:rsidR="00B2790E">
        <w:rPr>
          <w:sz w:val="28"/>
          <w:szCs w:val="28"/>
        </w:rPr>
        <w:t xml:space="preserve">характерных точек границ </w:t>
      </w:r>
      <w:r w:rsidRPr="00722D6D">
        <w:rPr>
          <w:sz w:val="28"/>
          <w:szCs w:val="28"/>
        </w:rPr>
        <w:t xml:space="preserve">образуемого земельного участка представлена в таблице № </w:t>
      </w:r>
      <w:r>
        <w:rPr>
          <w:sz w:val="28"/>
          <w:szCs w:val="28"/>
        </w:rPr>
        <w:t>3</w:t>
      </w:r>
      <w:r w:rsidRPr="00722D6D">
        <w:rPr>
          <w:sz w:val="28"/>
          <w:szCs w:val="28"/>
        </w:rPr>
        <w:t>.</w:t>
      </w:r>
    </w:p>
    <w:p w:rsidR="00722D6D" w:rsidRDefault="00722D6D" w:rsidP="00380383">
      <w:pPr>
        <w:pStyle w:val="23"/>
        <w:widowControl/>
        <w:spacing w:after="0" w:line="336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143"/>
        <w:gridCol w:w="3527"/>
        <w:gridCol w:w="3686"/>
      </w:tblGrid>
      <w:tr w:rsidR="00722D6D" w:rsidRPr="00722D6D" w:rsidTr="00722D6D">
        <w:trPr>
          <w:trHeight w:val="66"/>
        </w:trPr>
        <w:tc>
          <w:tcPr>
            <w:tcW w:w="2143" w:type="dxa"/>
            <w:vMerge w:val="restart"/>
            <w:vAlign w:val="bottom"/>
          </w:tcPr>
          <w:p w:rsidR="00722D6D" w:rsidRPr="00F90FDE" w:rsidRDefault="009C13F2" w:rsidP="00B61AFE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  <w:r w:rsidR="00722D6D"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22D6D" w:rsidRPr="00F90FDE" w:rsidRDefault="00722D6D" w:rsidP="00B61AFE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характерн</w:t>
            </w:r>
            <w:r w:rsidR="009C13F2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22D6D" w:rsidRPr="00722D6D" w:rsidRDefault="00722D6D" w:rsidP="00942B0C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точк</w:t>
            </w:r>
            <w:r w:rsidR="009C13F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</w:p>
        </w:tc>
        <w:tc>
          <w:tcPr>
            <w:tcW w:w="7213" w:type="dxa"/>
            <w:gridSpan w:val="2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722D6D" w:rsidRPr="00722D6D" w:rsidTr="00B61AFE">
        <w:trPr>
          <w:trHeight w:val="396"/>
        </w:trPr>
        <w:tc>
          <w:tcPr>
            <w:tcW w:w="2143" w:type="dxa"/>
            <w:vMerge/>
            <w:vAlign w:val="bottom"/>
          </w:tcPr>
          <w:p w:rsidR="00722D6D" w:rsidRPr="00722D6D" w:rsidRDefault="00722D6D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27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686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722D6D" w:rsidRPr="00722D6D" w:rsidTr="00722D6D">
        <w:trPr>
          <w:trHeight w:val="66"/>
        </w:trPr>
        <w:tc>
          <w:tcPr>
            <w:tcW w:w="2143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7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514879.86</w:t>
            </w:r>
          </w:p>
        </w:tc>
        <w:tc>
          <w:tcPr>
            <w:tcW w:w="3686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1303854.77</w:t>
            </w:r>
          </w:p>
        </w:tc>
      </w:tr>
      <w:tr w:rsidR="00722D6D" w:rsidRPr="00722D6D" w:rsidTr="00722D6D">
        <w:trPr>
          <w:trHeight w:val="65"/>
        </w:trPr>
        <w:tc>
          <w:tcPr>
            <w:tcW w:w="2143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27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514862.79</w:t>
            </w:r>
          </w:p>
        </w:tc>
        <w:tc>
          <w:tcPr>
            <w:tcW w:w="3686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1303861.95</w:t>
            </w:r>
          </w:p>
        </w:tc>
      </w:tr>
      <w:tr w:rsidR="00722D6D" w:rsidRPr="00722D6D" w:rsidTr="00722D6D">
        <w:trPr>
          <w:trHeight w:val="65"/>
        </w:trPr>
        <w:tc>
          <w:tcPr>
            <w:tcW w:w="2143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27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514860.59</w:t>
            </w:r>
          </w:p>
        </w:tc>
        <w:tc>
          <w:tcPr>
            <w:tcW w:w="3686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1303862.88</w:t>
            </w:r>
          </w:p>
        </w:tc>
      </w:tr>
      <w:tr w:rsidR="00722D6D" w:rsidRPr="00722D6D" w:rsidTr="00722D6D">
        <w:trPr>
          <w:trHeight w:val="65"/>
        </w:trPr>
        <w:tc>
          <w:tcPr>
            <w:tcW w:w="2143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27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514842.18</w:t>
            </w:r>
          </w:p>
        </w:tc>
        <w:tc>
          <w:tcPr>
            <w:tcW w:w="3686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1303821.83</w:t>
            </w:r>
          </w:p>
        </w:tc>
      </w:tr>
      <w:tr w:rsidR="00722D6D" w:rsidRPr="00722D6D" w:rsidTr="00722D6D">
        <w:trPr>
          <w:trHeight w:val="65"/>
        </w:trPr>
        <w:tc>
          <w:tcPr>
            <w:tcW w:w="2143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527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514862.11</w:t>
            </w:r>
          </w:p>
        </w:tc>
        <w:tc>
          <w:tcPr>
            <w:tcW w:w="3686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1303815.82</w:t>
            </w:r>
          </w:p>
        </w:tc>
      </w:tr>
      <w:tr w:rsidR="00722D6D" w:rsidRPr="00722D6D" w:rsidTr="00722D6D">
        <w:trPr>
          <w:trHeight w:val="65"/>
        </w:trPr>
        <w:tc>
          <w:tcPr>
            <w:tcW w:w="2143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27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514870.71</w:t>
            </w:r>
          </w:p>
        </w:tc>
        <w:tc>
          <w:tcPr>
            <w:tcW w:w="3686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1303834.64</w:t>
            </w:r>
          </w:p>
        </w:tc>
      </w:tr>
      <w:tr w:rsidR="00722D6D" w:rsidRPr="00722D6D" w:rsidTr="00722D6D">
        <w:trPr>
          <w:trHeight w:val="65"/>
        </w:trPr>
        <w:tc>
          <w:tcPr>
            <w:tcW w:w="2143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7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514879.86</w:t>
            </w:r>
          </w:p>
        </w:tc>
        <w:tc>
          <w:tcPr>
            <w:tcW w:w="3686" w:type="dxa"/>
            <w:vAlign w:val="bottom"/>
          </w:tcPr>
          <w:p w:rsidR="00722D6D" w:rsidRPr="00722D6D" w:rsidRDefault="00722D6D" w:rsidP="00722D6D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1303854.77</w:t>
            </w:r>
          </w:p>
        </w:tc>
      </w:tr>
    </w:tbl>
    <w:p w:rsidR="00722D6D" w:rsidRDefault="00722D6D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</w:p>
    <w:p w:rsidR="003B3553" w:rsidRPr="00B61AFE" w:rsidRDefault="003B3553" w:rsidP="00380383">
      <w:pPr>
        <w:pStyle w:val="23"/>
        <w:widowControl/>
        <w:spacing w:after="0" w:line="336" w:lineRule="auto"/>
        <w:ind w:left="0" w:firstLine="709"/>
        <w:rPr>
          <w:b/>
          <w:sz w:val="28"/>
          <w:szCs w:val="28"/>
        </w:rPr>
      </w:pPr>
      <w:r w:rsidRPr="00B61AFE">
        <w:rPr>
          <w:b/>
          <w:sz w:val="28"/>
          <w:szCs w:val="28"/>
        </w:rPr>
        <w:t>ЗУ</w:t>
      </w:r>
      <w:r w:rsidR="00B61AFE" w:rsidRPr="00B61AFE">
        <w:rPr>
          <w:b/>
          <w:sz w:val="28"/>
          <w:szCs w:val="28"/>
        </w:rPr>
        <w:t xml:space="preserve"> </w:t>
      </w:r>
      <w:r w:rsidRPr="00B61AFE">
        <w:rPr>
          <w:b/>
          <w:sz w:val="28"/>
          <w:szCs w:val="28"/>
        </w:rPr>
        <w:t>3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B61AFE">
        <w:rPr>
          <w:sz w:val="28"/>
          <w:szCs w:val="28"/>
        </w:rPr>
        <w:t>Проектом</w:t>
      </w:r>
      <w:r w:rsidRPr="003B3553">
        <w:rPr>
          <w:sz w:val="28"/>
          <w:szCs w:val="28"/>
        </w:rPr>
        <w:t xml:space="preserve"> межевания предлагается образовать земельный участок площадью 1632 кв. м, расположенный по </w:t>
      </w:r>
      <w:r w:rsidR="00B61AFE">
        <w:rPr>
          <w:sz w:val="28"/>
          <w:szCs w:val="28"/>
        </w:rPr>
        <w:t>ул. Серафимовича,</w:t>
      </w:r>
      <w:r w:rsidRPr="003B3553">
        <w:rPr>
          <w:sz w:val="28"/>
          <w:szCs w:val="28"/>
        </w:rPr>
        <w:t xml:space="preserve"> 41в.</w:t>
      </w:r>
    </w:p>
    <w:p w:rsidR="003B3553" w:rsidRPr="003B3553" w:rsidRDefault="00B61AFE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Данный з</w:t>
      </w:r>
      <w:r w:rsidR="003B3553" w:rsidRPr="003B3553">
        <w:rPr>
          <w:sz w:val="28"/>
          <w:szCs w:val="28"/>
        </w:rPr>
        <w:t>емельный участок образуется в результате раздела земельного участка с кадастровым номером 36:34:0106029:1 и дальнейш</w:t>
      </w:r>
      <w:r w:rsidR="00B2790E">
        <w:rPr>
          <w:sz w:val="28"/>
          <w:szCs w:val="28"/>
        </w:rPr>
        <w:t>е</w:t>
      </w:r>
      <w:r w:rsidR="00A64846">
        <w:rPr>
          <w:sz w:val="28"/>
          <w:szCs w:val="28"/>
        </w:rPr>
        <w:t>го</w:t>
      </w:r>
      <w:r w:rsidR="003B3553" w:rsidRPr="003B3553">
        <w:rPr>
          <w:sz w:val="28"/>
          <w:szCs w:val="28"/>
        </w:rPr>
        <w:t xml:space="preserve"> перераспределени</w:t>
      </w:r>
      <w:r w:rsidR="00A64846">
        <w:rPr>
          <w:sz w:val="28"/>
          <w:szCs w:val="28"/>
        </w:rPr>
        <w:t>я</w:t>
      </w:r>
      <w:r w:rsidR="003B3553" w:rsidRPr="003B3553">
        <w:rPr>
          <w:sz w:val="28"/>
          <w:szCs w:val="28"/>
        </w:rPr>
        <w:t xml:space="preserve"> с землями, государственная собственность на которые не разграничена. Раздел земельного участка обусловлен </w:t>
      </w:r>
      <w:r w:rsidR="00B2790E">
        <w:rPr>
          <w:sz w:val="28"/>
          <w:szCs w:val="28"/>
        </w:rPr>
        <w:t xml:space="preserve">наличием в его составе </w:t>
      </w:r>
      <w:r w:rsidR="003B3553" w:rsidRPr="003B3553">
        <w:rPr>
          <w:sz w:val="28"/>
          <w:szCs w:val="28"/>
        </w:rPr>
        <w:t xml:space="preserve">зеленой зоны общего пользования в соответствии с </w:t>
      </w:r>
      <w:r w:rsidR="00B2790E">
        <w:rPr>
          <w:sz w:val="28"/>
          <w:szCs w:val="28"/>
        </w:rPr>
        <w:t xml:space="preserve">перечнем и классификацией зеленых зон общего пользования на территории городского округа город Воронеж, </w:t>
      </w:r>
      <w:proofErr w:type="gramStart"/>
      <w:r w:rsidR="00B2790E">
        <w:rPr>
          <w:sz w:val="28"/>
          <w:szCs w:val="28"/>
        </w:rPr>
        <w:t>утвержденным</w:t>
      </w:r>
      <w:r w:rsidR="009C13F2">
        <w:rPr>
          <w:sz w:val="28"/>
          <w:szCs w:val="28"/>
        </w:rPr>
        <w:t>и</w:t>
      </w:r>
      <w:proofErr w:type="gramEnd"/>
      <w:r w:rsidR="00B2790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3B3553" w:rsidRPr="003B3553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="003B3553" w:rsidRPr="003B3553">
        <w:rPr>
          <w:sz w:val="28"/>
          <w:szCs w:val="28"/>
        </w:rPr>
        <w:t xml:space="preserve"> администрации города Воронежа </w:t>
      </w:r>
      <w:r w:rsidRPr="003B3553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Pr="003B3553">
        <w:rPr>
          <w:sz w:val="28"/>
          <w:szCs w:val="28"/>
        </w:rPr>
        <w:t>1</w:t>
      </w:r>
      <w:r>
        <w:rPr>
          <w:sz w:val="28"/>
          <w:szCs w:val="28"/>
        </w:rPr>
        <w:t>.04.</w:t>
      </w:r>
      <w:r w:rsidRPr="003B3553">
        <w:rPr>
          <w:sz w:val="28"/>
          <w:szCs w:val="28"/>
        </w:rPr>
        <w:t xml:space="preserve">2003 </w:t>
      </w:r>
      <w:r w:rsidR="003B3553" w:rsidRPr="003B35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B3553" w:rsidRPr="003B3553">
        <w:rPr>
          <w:sz w:val="28"/>
          <w:szCs w:val="28"/>
        </w:rPr>
        <w:t>669 «О сохранении, развитии и благоустройстве зеленых зон общего пользования г. Воронежа»</w:t>
      </w:r>
      <w:r w:rsidR="00B2790E">
        <w:rPr>
          <w:sz w:val="28"/>
          <w:szCs w:val="28"/>
        </w:rPr>
        <w:t xml:space="preserve"> (далее – Перечень)</w:t>
      </w:r>
      <w:r w:rsidR="003B3553" w:rsidRPr="003B3553">
        <w:rPr>
          <w:sz w:val="28"/>
          <w:szCs w:val="28"/>
        </w:rPr>
        <w:t xml:space="preserve">. </w:t>
      </w:r>
      <w:r>
        <w:rPr>
          <w:sz w:val="28"/>
          <w:szCs w:val="28"/>
        </w:rPr>
        <w:t>В границах</w:t>
      </w:r>
      <w:r w:rsidR="003B3553" w:rsidRPr="003B3553">
        <w:rPr>
          <w:sz w:val="28"/>
          <w:szCs w:val="28"/>
        </w:rPr>
        <w:t xml:space="preserve"> образуемо</w:t>
      </w:r>
      <w:r w:rsidR="00B2790E">
        <w:rPr>
          <w:sz w:val="28"/>
          <w:szCs w:val="28"/>
        </w:rPr>
        <w:t>го</w:t>
      </w:r>
      <w:r w:rsidR="003B3553" w:rsidRPr="003B3553">
        <w:rPr>
          <w:sz w:val="28"/>
          <w:szCs w:val="28"/>
        </w:rPr>
        <w:t xml:space="preserve"> земельно</w:t>
      </w:r>
      <w:r w:rsidR="00B2790E">
        <w:rPr>
          <w:sz w:val="28"/>
          <w:szCs w:val="28"/>
        </w:rPr>
        <w:t>го</w:t>
      </w:r>
      <w:r w:rsidR="003B3553" w:rsidRPr="003B3553">
        <w:rPr>
          <w:sz w:val="28"/>
          <w:szCs w:val="28"/>
        </w:rPr>
        <w:t xml:space="preserve"> участк</w:t>
      </w:r>
      <w:r w:rsidR="00B2790E">
        <w:rPr>
          <w:sz w:val="28"/>
          <w:szCs w:val="28"/>
        </w:rPr>
        <w:t>а расположен с</w:t>
      </w:r>
      <w:r w:rsidR="003B3553" w:rsidRPr="003B3553">
        <w:rPr>
          <w:sz w:val="28"/>
          <w:szCs w:val="28"/>
        </w:rPr>
        <w:t xml:space="preserve">квер Серафимовича. 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Земельный участок </w:t>
      </w:r>
      <w:r w:rsidR="00B2790E">
        <w:rPr>
          <w:sz w:val="28"/>
          <w:szCs w:val="28"/>
        </w:rPr>
        <w:t>находится</w:t>
      </w:r>
      <w:r w:rsidRPr="003B3553">
        <w:rPr>
          <w:sz w:val="28"/>
          <w:szCs w:val="28"/>
        </w:rPr>
        <w:t xml:space="preserve"> в зоне ОДС. Вид разрешенного использования образуемого земельного участка устанавливается в соответствии с </w:t>
      </w:r>
      <w:r w:rsidR="00B2790E">
        <w:rPr>
          <w:sz w:val="28"/>
          <w:szCs w:val="28"/>
        </w:rPr>
        <w:t>к</w:t>
      </w:r>
      <w:r w:rsidRPr="003B3553">
        <w:rPr>
          <w:sz w:val="28"/>
          <w:szCs w:val="28"/>
        </w:rPr>
        <w:t>лассификатором видов разрешенного использования земельных участков, утвержденн</w:t>
      </w:r>
      <w:r w:rsidR="00A64846">
        <w:rPr>
          <w:sz w:val="28"/>
          <w:szCs w:val="28"/>
        </w:rPr>
        <w:t>ым</w:t>
      </w:r>
      <w:r w:rsidRPr="003B3553">
        <w:rPr>
          <w:sz w:val="28"/>
          <w:szCs w:val="28"/>
        </w:rPr>
        <w:t xml:space="preserve"> </w:t>
      </w:r>
      <w:r w:rsidR="00B2790E">
        <w:rPr>
          <w:sz w:val="28"/>
          <w:szCs w:val="28"/>
        </w:rPr>
        <w:t>п</w:t>
      </w:r>
      <w:r w:rsidRPr="003B3553">
        <w:rPr>
          <w:sz w:val="28"/>
          <w:szCs w:val="28"/>
        </w:rPr>
        <w:t xml:space="preserve">риказом Федеральной службы </w:t>
      </w:r>
      <w:r w:rsidRPr="003B3553">
        <w:rPr>
          <w:sz w:val="28"/>
          <w:szCs w:val="28"/>
        </w:rPr>
        <w:lastRenderedPageBreak/>
        <w:t xml:space="preserve">государственной регистрации, кадастра и картографии </w:t>
      </w:r>
      <w:r w:rsidR="00B61AFE">
        <w:rPr>
          <w:sz w:val="28"/>
          <w:szCs w:val="28"/>
        </w:rPr>
        <w:t>от 10.11.</w:t>
      </w:r>
      <w:r w:rsidR="00B61AFE" w:rsidRPr="003B3553">
        <w:rPr>
          <w:sz w:val="28"/>
          <w:szCs w:val="28"/>
        </w:rPr>
        <w:t>2020</w:t>
      </w:r>
      <w:r w:rsidR="00B61AFE">
        <w:rPr>
          <w:sz w:val="28"/>
          <w:szCs w:val="28"/>
        </w:rPr>
        <w:t xml:space="preserve"> </w:t>
      </w:r>
      <w:r w:rsidR="00B61AFE">
        <w:rPr>
          <w:sz w:val="28"/>
          <w:szCs w:val="28"/>
        </w:rPr>
        <w:br/>
      </w:r>
      <w:r w:rsidRPr="003B3553">
        <w:rPr>
          <w:sz w:val="28"/>
          <w:szCs w:val="28"/>
        </w:rPr>
        <w:t>№</w:t>
      </w:r>
      <w:r w:rsidR="00B61AFE">
        <w:rPr>
          <w:sz w:val="28"/>
          <w:szCs w:val="28"/>
        </w:rPr>
        <w:t xml:space="preserve"> </w:t>
      </w:r>
      <w:proofErr w:type="gramStart"/>
      <w:r w:rsidRPr="003B3553">
        <w:rPr>
          <w:sz w:val="28"/>
          <w:szCs w:val="28"/>
        </w:rPr>
        <w:t>П</w:t>
      </w:r>
      <w:proofErr w:type="gramEnd"/>
      <w:r w:rsidRPr="003B3553">
        <w:rPr>
          <w:sz w:val="28"/>
          <w:szCs w:val="28"/>
        </w:rPr>
        <w:t>/0412</w:t>
      </w:r>
      <w:r w:rsidR="00CA1450">
        <w:rPr>
          <w:sz w:val="28"/>
          <w:szCs w:val="28"/>
        </w:rPr>
        <w:t xml:space="preserve"> (далее – Классификатор), как </w:t>
      </w:r>
      <w:r w:rsidR="00B61AFE">
        <w:rPr>
          <w:sz w:val="28"/>
          <w:szCs w:val="28"/>
        </w:rPr>
        <w:t>б</w:t>
      </w:r>
      <w:r w:rsidR="00CA1450">
        <w:rPr>
          <w:sz w:val="28"/>
          <w:szCs w:val="28"/>
        </w:rPr>
        <w:t>лагоустройство территории</w:t>
      </w:r>
      <w:r w:rsidRPr="003B3553">
        <w:rPr>
          <w:sz w:val="28"/>
          <w:szCs w:val="28"/>
        </w:rPr>
        <w:t xml:space="preserve">.  </w:t>
      </w:r>
    </w:p>
    <w:p w:rsid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CA1450">
        <w:rPr>
          <w:sz w:val="28"/>
          <w:szCs w:val="28"/>
        </w:rPr>
        <w:t xml:space="preserve">, </w:t>
      </w:r>
      <w:r w:rsidRPr="003B3553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B61AFE" w:rsidRDefault="00B61AFE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722D6D">
        <w:rPr>
          <w:sz w:val="28"/>
          <w:szCs w:val="28"/>
        </w:rPr>
        <w:t>Ведомость координат</w:t>
      </w:r>
      <w:r w:rsidR="00CA1450">
        <w:rPr>
          <w:sz w:val="28"/>
          <w:szCs w:val="28"/>
        </w:rPr>
        <w:t xml:space="preserve"> характерных точек границ</w:t>
      </w:r>
      <w:r w:rsidRPr="00722D6D">
        <w:rPr>
          <w:sz w:val="28"/>
          <w:szCs w:val="28"/>
        </w:rPr>
        <w:t xml:space="preserve"> образуемого земельного участка представлена в таблице № </w:t>
      </w:r>
      <w:r>
        <w:rPr>
          <w:sz w:val="28"/>
          <w:szCs w:val="28"/>
        </w:rPr>
        <w:t>4</w:t>
      </w:r>
      <w:r w:rsidRPr="00722D6D">
        <w:rPr>
          <w:sz w:val="28"/>
          <w:szCs w:val="28"/>
        </w:rPr>
        <w:t>.</w:t>
      </w:r>
    </w:p>
    <w:p w:rsidR="00B61AFE" w:rsidRDefault="00B61AFE" w:rsidP="00380383">
      <w:pPr>
        <w:pStyle w:val="23"/>
        <w:widowControl/>
        <w:spacing w:after="0" w:line="336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4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143"/>
        <w:gridCol w:w="3669"/>
        <w:gridCol w:w="3544"/>
      </w:tblGrid>
      <w:tr w:rsidR="00B61AFE" w:rsidRPr="00B61AFE" w:rsidTr="00B61AFE">
        <w:trPr>
          <w:trHeight w:val="78"/>
        </w:trPr>
        <w:tc>
          <w:tcPr>
            <w:tcW w:w="2143" w:type="dxa"/>
            <w:vMerge w:val="restart"/>
            <w:vAlign w:val="bottom"/>
          </w:tcPr>
          <w:p w:rsidR="00B61AFE" w:rsidRPr="00F90FDE" w:rsidRDefault="00CA1450" w:rsidP="00B61AFE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  <w:r w:rsidR="00B61AFE"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61AFE" w:rsidRPr="00F90FDE" w:rsidRDefault="00B61AFE" w:rsidP="00B61AFE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характерн</w:t>
            </w:r>
            <w:r w:rsidR="00CA1450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61AFE" w:rsidRPr="00B61AFE" w:rsidRDefault="00CA1450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7213" w:type="dxa"/>
            <w:gridSpan w:val="2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B61AFE" w:rsidRPr="00053FCE" w:rsidTr="00B61AFE">
        <w:trPr>
          <w:trHeight w:val="78"/>
        </w:trPr>
        <w:tc>
          <w:tcPr>
            <w:tcW w:w="2143" w:type="dxa"/>
            <w:vMerge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9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544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B61AFE" w:rsidRPr="00053FCE" w:rsidTr="00B61AFE">
        <w:trPr>
          <w:trHeight w:val="78"/>
        </w:trPr>
        <w:tc>
          <w:tcPr>
            <w:tcW w:w="2143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69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514874.18</w:t>
            </w:r>
          </w:p>
        </w:tc>
        <w:tc>
          <w:tcPr>
            <w:tcW w:w="3544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1303791.81</w:t>
            </w:r>
          </w:p>
        </w:tc>
      </w:tr>
      <w:tr w:rsidR="00B61AFE" w:rsidRPr="00053FCE" w:rsidTr="00B61AFE">
        <w:trPr>
          <w:trHeight w:val="77"/>
        </w:trPr>
        <w:tc>
          <w:tcPr>
            <w:tcW w:w="2143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69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514864.06</w:t>
            </w:r>
          </w:p>
        </w:tc>
        <w:tc>
          <w:tcPr>
            <w:tcW w:w="3544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1303815.23</w:t>
            </w:r>
          </w:p>
        </w:tc>
      </w:tr>
      <w:tr w:rsidR="00B61AFE" w:rsidRPr="00053FCE" w:rsidTr="00B61AFE">
        <w:trPr>
          <w:trHeight w:val="77"/>
        </w:trPr>
        <w:tc>
          <w:tcPr>
            <w:tcW w:w="2143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669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514862.11</w:t>
            </w:r>
          </w:p>
        </w:tc>
        <w:tc>
          <w:tcPr>
            <w:tcW w:w="3544" w:type="dxa"/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1303815.82</w:t>
            </w:r>
          </w:p>
        </w:tc>
      </w:tr>
      <w:tr w:rsidR="00B61AFE" w:rsidRPr="00053FCE" w:rsidTr="00B61AFE">
        <w:trPr>
          <w:trHeight w:val="77"/>
        </w:trPr>
        <w:tc>
          <w:tcPr>
            <w:tcW w:w="2143" w:type="dxa"/>
            <w:tcBorders>
              <w:bottom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514842.18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1303821.83</w:t>
            </w:r>
          </w:p>
        </w:tc>
      </w:tr>
      <w:tr w:rsidR="00B61AFE" w:rsidRPr="00053FCE" w:rsidTr="00B61AFE">
        <w:trPr>
          <w:trHeight w:val="77"/>
        </w:trPr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514818.33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1303767.57</w:t>
            </w:r>
          </w:p>
        </w:tc>
      </w:tr>
      <w:tr w:rsidR="00B61AFE" w:rsidRPr="00053FCE" w:rsidTr="00B61AFE">
        <w:trPr>
          <w:trHeight w:val="77"/>
        </w:trPr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514820.40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1303767.18</w:t>
            </w:r>
          </w:p>
        </w:tc>
      </w:tr>
      <w:tr w:rsidR="00B61AFE" w:rsidRPr="00053FCE" w:rsidTr="00B61AFE">
        <w:trPr>
          <w:trHeight w:val="77"/>
        </w:trPr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514827.52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1303770.37</w:t>
            </w:r>
          </w:p>
        </w:tc>
      </w:tr>
      <w:tr w:rsidR="00B61AFE" w:rsidRPr="00053FCE" w:rsidTr="00B61AFE">
        <w:trPr>
          <w:trHeight w:val="77"/>
        </w:trPr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514829.87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1303765.11</w:t>
            </w:r>
          </w:p>
        </w:tc>
      </w:tr>
      <w:tr w:rsidR="00B61AFE" w:rsidRPr="00053FCE" w:rsidTr="00B61AFE">
        <w:trPr>
          <w:trHeight w:val="77"/>
        </w:trPr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514853.02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1303773.69</w:t>
            </w:r>
          </w:p>
        </w:tc>
      </w:tr>
      <w:tr w:rsidR="00B61AFE" w:rsidRPr="00053FCE" w:rsidTr="00B61AFE">
        <w:trPr>
          <w:trHeight w:val="77"/>
        </w:trPr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514849.68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1303782.36</w:t>
            </w:r>
          </w:p>
        </w:tc>
      </w:tr>
      <w:tr w:rsidR="00B61AFE" w:rsidRPr="00053FCE" w:rsidTr="00B61AFE">
        <w:trPr>
          <w:trHeight w:val="77"/>
        </w:trPr>
        <w:tc>
          <w:tcPr>
            <w:tcW w:w="2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514874.18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AFE" w:rsidRPr="00B61AFE" w:rsidRDefault="00B61AFE" w:rsidP="00B61AFE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AFE">
              <w:rPr>
                <w:rFonts w:ascii="Times New Roman" w:hAnsi="Times New Roman"/>
                <w:color w:val="000000"/>
                <w:sz w:val="24"/>
                <w:szCs w:val="24"/>
              </w:rPr>
              <w:t>1303791.81</w:t>
            </w:r>
          </w:p>
        </w:tc>
      </w:tr>
    </w:tbl>
    <w:p w:rsidR="00B61AFE" w:rsidRDefault="00B61AFE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</w:p>
    <w:p w:rsidR="003B3553" w:rsidRPr="00B61AFE" w:rsidRDefault="003B3553" w:rsidP="00380383">
      <w:pPr>
        <w:pStyle w:val="23"/>
        <w:widowControl/>
        <w:spacing w:after="0" w:line="336" w:lineRule="auto"/>
        <w:ind w:left="0" w:firstLine="709"/>
        <w:rPr>
          <w:b/>
          <w:sz w:val="28"/>
          <w:szCs w:val="28"/>
        </w:rPr>
      </w:pPr>
      <w:r w:rsidRPr="00B61AFE">
        <w:rPr>
          <w:b/>
          <w:sz w:val="28"/>
          <w:szCs w:val="28"/>
        </w:rPr>
        <w:t>ЗУ</w:t>
      </w:r>
      <w:r w:rsidR="00B61AFE">
        <w:rPr>
          <w:b/>
          <w:sz w:val="28"/>
          <w:szCs w:val="28"/>
          <w:lang w:val="en-US"/>
        </w:rPr>
        <w:t xml:space="preserve"> </w:t>
      </w:r>
      <w:r w:rsidRPr="00B61AFE">
        <w:rPr>
          <w:b/>
          <w:sz w:val="28"/>
          <w:szCs w:val="28"/>
        </w:rPr>
        <w:t>4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Проектом межевания предлагается образовать земельный участок площадью 6619 кв. м, расположенный по </w:t>
      </w:r>
      <w:proofErr w:type="spellStart"/>
      <w:r w:rsidRPr="003B3553">
        <w:rPr>
          <w:sz w:val="28"/>
          <w:szCs w:val="28"/>
        </w:rPr>
        <w:t>пр-кт</w:t>
      </w:r>
      <w:r w:rsidR="00B61AFE">
        <w:rPr>
          <w:sz w:val="28"/>
          <w:szCs w:val="28"/>
        </w:rPr>
        <w:t>у</w:t>
      </w:r>
      <w:proofErr w:type="spellEnd"/>
      <w:r w:rsidRPr="003B3553">
        <w:rPr>
          <w:sz w:val="28"/>
          <w:szCs w:val="28"/>
        </w:rPr>
        <w:t xml:space="preserve"> Ленинский, 130/132.</w:t>
      </w:r>
    </w:p>
    <w:p w:rsidR="003B3553" w:rsidRPr="003B3553" w:rsidRDefault="00B61AFE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Данный з</w:t>
      </w:r>
      <w:r w:rsidR="003B3553" w:rsidRPr="003B3553">
        <w:rPr>
          <w:sz w:val="28"/>
          <w:szCs w:val="28"/>
        </w:rPr>
        <w:t>емельный участок образуется в результате раздела земельного участка с кадастровым номером 36:34:0106029:1 и дальнейше</w:t>
      </w:r>
      <w:r>
        <w:rPr>
          <w:sz w:val="28"/>
          <w:szCs w:val="28"/>
        </w:rPr>
        <w:t>го</w:t>
      </w:r>
      <w:r w:rsidR="003B3553" w:rsidRPr="003B3553">
        <w:rPr>
          <w:sz w:val="28"/>
          <w:szCs w:val="28"/>
        </w:rPr>
        <w:t xml:space="preserve"> перераспределени</w:t>
      </w:r>
      <w:r w:rsidR="00A64846">
        <w:rPr>
          <w:sz w:val="28"/>
          <w:szCs w:val="28"/>
        </w:rPr>
        <w:t>я</w:t>
      </w:r>
      <w:r w:rsidR="003B3553" w:rsidRPr="003B3553">
        <w:rPr>
          <w:sz w:val="28"/>
          <w:szCs w:val="28"/>
        </w:rPr>
        <w:t xml:space="preserve"> с землями, государственная собственность на которые не </w:t>
      </w:r>
      <w:r w:rsidR="003B3553" w:rsidRPr="003B3553">
        <w:rPr>
          <w:sz w:val="28"/>
          <w:szCs w:val="28"/>
        </w:rPr>
        <w:lastRenderedPageBreak/>
        <w:t xml:space="preserve">разграничена. Раздел земельного участка обусловлен </w:t>
      </w:r>
      <w:r w:rsidR="00CA1450">
        <w:rPr>
          <w:sz w:val="28"/>
          <w:szCs w:val="28"/>
        </w:rPr>
        <w:t>наличием в его составе</w:t>
      </w:r>
      <w:r w:rsidR="003B3553" w:rsidRPr="003B3553">
        <w:rPr>
          <w:sz w:val="28"/>
          <w:szCs w:val="28"/>
        </w:rPr>
        <w:t xml:space="preserve"> зеленой зоны общего пользования в соответствии с </w:t>
      </w:r>
      <w:r w:rsidR="00CA1450">
        <w:rPr>
          <w:sz w:val="28"/>
          <w:szCs w:val="28"/>
        </w:rPr>
        <w:t>Перечнем</w:t>
      </w:r>
      <w:r w:rsidR="003B3553" w:rsidRPr="003B3553">
        <w:rPr>
          <w:sz w:val="28"/>
          <w:szCs w:val="28"/>
        </w:rPr>
        <w:t xml:space="preserve">.  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Земельный участок расположен в зоне ОДС. Вид разрешенного использования образуемого земельного участка устанавливается в соответствии с Классификатором</w:t>
      </w:r>
      <w:r w:rsidR="00CA1450">
        <w:rPr>
          <w:sz w:val="28"/>
          <w:szCs w:val="28"/>
        </w:rPr>
        <w:t>,</w:t>
      </w:r>
      <w:r w:rsidRPr="003B3553">
        <w:rPr>
          <w:sz w:val="28"/>
          <w:szCs w:val="28"/>
        </w:rPr>
        <w:t xml:space="preserve"> </w:t>
      </w:r>
      <w:r w:rsidR="00CA1450">
        <w:rPr>
          <w:sz w:val="28"/>
          <w:szCs w:val="28"/>
        </w:rPr>
        <w:t xml:space="preserve">как </w:t>
      </w:r>
      <w:r w:rsidR="00FB30DF">
        <w:rPr>
          <w:sz w:val="28"/>
          <w:szCs w:val="28"/>
        </w:rPr>
        <w:t>м</w:t>
      </w:r>
      <w:r w:rsidRPr="003B3553">
        <w:rPr>
          <w:sz w:val="28"/>
          <w:szCs w:val="28"/>
        </w:rPr>
        <w:t>ногоэтажная жилая</w:t>
      </w:r>
      <w:r w:rsidR="00CA1450">
        <w:rPr>
          <w:sz w:val="28"/>
          <w:szCs w:val="28"/>
        </w:rPr>
        <w:t xml:space="preserve"> застройка (высотная застройка)</w:t>
      </w:r>
      <w:r w:rsidRPr="003B3553">
        <w:rPr>
          <w:sz w:val="28"/>
          <w:szCs w:val="28"/>
        </w:rPr>
        <w:t>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proofErr w:type="gramStart"/>
      <w:r w:rsidRPr="003B3553">
        <w:rPr>
          <w:sz w:val="28"/>
          <w:szCs w:val="28"/>
        </w:rPr>
        <w:t xml:space="preserve">В соответствии со ст. 17 Правил землепользования и застройки образуемый </w:t>
      </w:r>
      <w:r w:rsidR="00CA1450">
        <w:rPr>
          <w:sz w:val="28"/>
          <w:szCs w:val="28"/>
        </w:rPr>
        <w:t xml:space="preserve">земельный </w:t>
      </w:r>
      <w:r w:rsidRPr="003B3553">
        <w:rPr>
          <w:sz w:val="28"/>
          <w:szCs w:val="28"/>
        </w:rPr>
        <w:t>участок относится к объектам</w:t>
      </w:r>
      <w:r w:rsidR="00CA1450">
        <w:rPr>
          <w:sz w:val="28"/>
          <w:szCs w:val="28"/>
        </w:rPr>
        <w:t>,</w:t>
      </w:r>
      <w:r w:rsidRPr="003B3553">
        <w:rPr>
          <w:sz w:val="28"/>
          <w:szCs w:val="28"/>
        </w:rPr>
        <w:t xml:space="preserve"> не соответствующим Правилам </w:t>
      </w:r>
      <w:r w:rsidR="00CA1450">
        <w:rPr>
          <w:sz w:val="28"/>
          <w:szCs w:val="28"/>
        </w:rPr>
        <w:t>землепользования и застройки</w:t>
      </w:r>
      <w:r w:rsidR="009C13F2">
        <w:rPr>
          <w:sz w:val="28"/>
          <w:szCs w:val="28"/>
        </w:rPr>
        <w:t>:</w:t>
      </w:r>
      <w:r w:rsidRPr="003B3553">
        <w:rPr>
          <w:sz w:val="28"/>
          <w:szCs w:val="28"/>
        </w:rPr>
        <w:t xml:space="preserve"> земельные участки или объекты капитального строительства, существовавшие на законных основаниях до вступления в силу Прав</w:t>
      </w:r>
      <w:r w:rsidR="00CA1450">
        <w:rPr>
          <w:sz w:val="28"/>
          <w:szCs w:val="28"/>
        </w:rPr>
        <w:t>ил землепользования и застройки</w:t>
      </w:r>
      <w:r w:rsidRPr="003B3553">
        <w:rPr>
          <w:sz w:val="28"/>
          <w:szCs w:val="28"/>
        </w:rPr>
        <w:t xml:space="preserve"> или до вступлен</w:t>
      </w:r>
      <w:r w:rsidR="00CA1450">
        <w:rPr>
          <w:sz w:val="28"/>
          <w:szCs w:val="28"/>
        </w:rPr>
        <w:t xml:space="preserve">ия в силу изменений в Правила </w:t>
      </w:r>
      <w:r w:rsidRPr="003B3553">
        <w:rPr>
          <w:sz w:val="28"/>
          <w:szCs w:val="28"/>
        </w:rPr>
        <w:t>землепользования и застройки, являются не соответствующими</w:t>
      </w:r>
      <w:r w:rsidR="00CA1450">
        <w:rPr>
          <w:sz w:val="28"/>
          <w:szCs w:val="28"/>
        </w:rPr>
        <w:t xml:space="preserve"> им</w:t>
      </w:r>
      <w:r w:rsidRPr="003B3553">
        <w:rPr>
          <w:sz w:val="28"/>
          <w:szCs w:val="28"/>
        </w:rPr>
        <w:t xml:space="preserve"> в случаях, когда эти объекты:</w:t>
      </w:r>
      <w:proofErr w:type="gramEnd"/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1)</w:t>
      </w:r>
      <w:r w:rsidRPr="003B3553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2)</w:t>
      </w:r>
      <w:r w:rsidRPr="003B3553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</w:t>
      </w:r>
      <w:proofErr w:type="spellStart"/>
      <w:r w:rsidRPr="003B3553">
        <w:rPr>
          <w:sz w:val="28"/>
          <w:szCs w:val="28"/>
        </w:rPr>
        <w:t>подзоны</w:t>
      </w:r>
      <w:proofErr w:type="spellEnd"/>
      <w:r w:rsidRPr="003B3553">
        <w:rPr>
          <w:sz w:val="28"/>
          <w:szCs w:val="28"/>
        </w:rPr>
        <w:t xml:space="preserve"> территориальной зоны. </w:t>
      </w:r>
      <w:proofErr w:type="gramStart"/>
      <w:r w:rsidRPr="003B3553">
        <w:rPr>
          <w:sz w:val="28"/>
          <w:szCs w:val="28"/>
        </w:rPr>
        <w:t>Использование таких земельных участков определяется в соответствии со ст</w:t>
      </w:r>
      <w:r w:rsidR="00CA1450">
        <w:rPr>
          <w:sz w:val="28"/>
          <w:szCs w:val="28"/>
        </w:rPr>
        <w:t>.</w:t>
      </w:r>
      <w:r w:rsidRPr="003B3553">
        <w:rPr>
          <w:sz w:val="28"/>
          <w:szCs w:val="28"/>
        </w:rPr>
        <w:t xml:space="preserve"> 7 и 15 Правил землепользования и застройки</w:t>
      </w:r>
      <w:r w:rsidR="00CA1450">
        <w:rPr>
          <w:sz w:val="28"/>
          <w:szCs w:val="28"/>
        </w:rPr>
        <w:t>:</w:t>
      </w:r>
      <w:r w:rsidRPr="003B3553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</w:t>
      </w:r>
      <w:proofErr w:type="gramEnd"/>
      <w:r w:rsidRPr="003B3553">
        <w:rPr>
          <w:sz w:val="28"/>
          <w:szCs w:val="28"/>
        </w:rPr>
        <w:t xml:space="preserve">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Следует отметить, что земельный участок с кадастровым номером 36:34:0106029:1, из которого в результате раздела был образован земельный </w:t>
      </w:r>
      <w:r w:rsidRPr="003B3553">
        <w:rPr>
          <w:sz w:val="28"/>
          <w:szCs w:val="28"/>
        </w:rPr>
        <w:lastRenderedPageBreak/>
        <w:t>участок ЗУ</w:t>
      </w:r>
      <w:r w:rsidR="00FB30DF">
        <w:rPr>
          <w:sz w:val="28"/>
          <w:szCs w:val="28"/>
        </w:rPr>
        <w:t xml:space="preserve"> </w:t>
      </w:r>
      <w:r w:rsidRPr="003B3553">
        <w:rPr>
          <w:sz w:val="28"/>
          <w:szCs w:val="28"/>
        </w:rPr>
        <w:t>4, имел</w:t>
      </w:r>
      <w:r w:rsidR="00CA1450">
        <w:rPr>
          <w:sz w:val="28"/>
          <w:szCs w:val="28"/>
        </w:rPr>
        <w:t xml:space="preserve"> вид разрешенного использования</w:t>
      </w:r>
      <w:r w:rsidRPr="003B3553">
        <w:rPr>
          <w:sz w:val="28"/>
          <w:szCs w:val="28"/>
        </w:rPr>
        <w:t xml:space="preserve"> «</w:t>
      </w:r>
      <w:r w:rsidR="00FB30DF">
        <w:rPr>
          <w:sz w:val="28"/>
          <w:szCs w:val="28"/>
        </w:rPr>
        <w:t>м</w:t>
      </w:r>
      <w:r w:rsidRPr="003B3553">
        <w:rPr>
          <w:sz w:val="28"/>
          <w:szCs w:val="28"/>
        </w:rPr>
        <w:t>ногоквартирные многоэтажные дома».</w:t>
      </w:r>
    </w:p>
    <w:p w:rsid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CA1450">
        <w:rPr>
          <w:sz w:val="28"/>
          <w:szCs w:val="28"/>
        </w:rPr>
        <w:t>,</w:t>
      </w:r>
      <w:r w:rsidRPr="003B3553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FB30DF" w:rsidRDefault="00FB30DF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FB30DF">
        <w:rPr>
          <w:sz w:val="28"/>
          <w:szCs w:val="28"/>
        </w:rPr>
        <w:t xml:space="preserve">Ведомость координат </w:t>
      </w:r>
      <w:r w:rsidR="00CA1450">
        <w:rPr>
          <w:sz w:val="28"/>
          <w:szCs w:val="28"/>
        </w:rPr>
        <w:t xml:space="preserve">характерных точек границ </w:t>
      </w:r>
      <w:r w:rsidRPr="00FB30DF">
        <w:rPr>
          <w:sz w:val="28"/>
          <w:szCs w:val="28"/>
        </w:rPr>
        <w:t xml:space="preserve">образуемого земельного участка представлена в таблице № </w:t>
      </w:r>
      <w:r>
        <w:rPr>
          <w:sz w:val="28"/>
          <w:szCs w:val="28"/>
        </w:rPr>
        <w:t>5</w:t>
      </w:r>
      <w:r w:rsidRPr="00FB30DF">
        <w:rPr>
          <w:sz w:val="28"/>
          <w:szCs w:val="28"/>
        </w:rPr>
        <w:t>.</w:t>
      </w:r>
    </w:p>
    <w:p w:rsidR="00FB30DF" w:rsidRDefault="00FB30DF" w:rsidP="00380383">
      <w:pPr>
        <w:pStyle w:val="23"/>
        <w:widowControl/>
        <w:spacing w:after="0" w:line="336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5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143"/>
        <w:gridCol w:w="3811"/>
        <w:gridCol w:w="3402"/>
      </w:tblGrid>
      <w:tr w:rsidR="00496F80" w:rsidRPr="00B54777" w:rsidTr="00CA30E3">
        <w:trPr>
          <w:trHeight w:val="65"/>
          <w:tblHeader/>
        </w:trPr>
        <w:tc>
          <w:tcPr>
            <w:tcW w:w="2143" w:type="dxa"/>
            <w:vMerge w:val="restart"/>
            <w:tcBorders>
              <w:top w:val="single" w:sz="4" w:space="0" w:color="auto"/>
            </w:tcBorders>
            <w:vAlign w:val="bottom"/>
          </w:tcPr>
          <w:p w:rsidR="00CA30E3" w:rsidRPr="00F90FDE" w:rsidRDefault="00CA1450" w:rsidP="00CA30E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  <w:r w:rsidR="00CA30E3"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A30E3" w:rsidRPr="00F90FDE" w:rsidRDefault="00CA30E3" w:rsidP="00CA30E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характерн</w:t>
            </w:r>
            <w:r w:rsidR="00CA1450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96F80" w:rsidRPr="00496F80" w:rsidRDefault="00CA1450" w:rsidP="00CA30E3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7213" w:type="dxa"/>
            <w:gridSpan w:val="2"/>
            <w:tcBorders>
              <w:top w:val="single" w:sz="4" w:space="0" w:color="auto"/>
            </w:tcBorders>
            <w:vAlign w:val="bottom"/>
          </w:tcPr>
          <w:p w:rsidR="00496F80" w:rsidRPr="00496F80" w:rsidRDefault="00CA30E3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496F80" w:rsidRPr="00B54777" w:rsidTr="00CA30E3">
        <w:trPr>
          <w:trHeight w:val="65"/>
          <w:tblHeader/>
        </w:trPr>
        <w:tc>
          <w:tcPr>
            <w:tcW w:w="2143" w:type="dxa"/>
            <w:vMerge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11" w:type="dxa"/>
            <w:tcBorders>
              <w:top w:val="single" w:sz="4" w:space="0" w:color="auto"/>
            </w:tcBorders>
            <w:vAlign w:val="bottom"/>
          </w:tcPr>
          <w:p w:rsidR="00496F80" w:rsidRPr="00CA30E3" w:rsidRDefault="00CA30E3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496F80" w:rsidRPr="00CA30E3" w:rsidRDefault="00CA30E3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496F80" w:rsidRPr="00B54777" w:rsidTr="00CA30E3">
        <w:trPr>
          <w:trHeight w:val="65"/>
        </w:trPr>
        <w:tc>
          <w:tcPr>
            <w:tcW w:w="2143" w:type="dxa"/>
            <w:tcBorders>
              <w:top w:val="single" w:sz="4" w:space="0" w:color="auto"/>
            </w:tcBorders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11" w:type="dxa"/>
            <w:tcBorders>
              <w:top w:val="single" w:sz="4" w:space="0" w:color="auto"/>
            </w:tcBorders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514904.50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1303742.32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514899.90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1303755.76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514891.42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1303781.44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514883.55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1303778.59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514878.16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1303793.44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514886.46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1303796.45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514882.04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1303809.81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514864.05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1303815.23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514874.18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1303791.81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514849.68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1303782.36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514853.04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1303773.70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514829.87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1303765.11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514830.46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1303763.81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514824.26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1303761.63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514822.67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1303762.09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514820.40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1303767.18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514818.33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1303767.57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514808.15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1303745.10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514795.90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1303715.13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514803.73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1303704.20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514807.16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1303706.66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514809.32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1303703.64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514805.89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1303701.18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514806.89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1303699.79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514809.77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1303695.70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514811.26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1303694.03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514814.87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1303689.24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514819.63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1303682.80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514825.89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1303687.62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514830.68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1303691.23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514896.63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1303736.87</w:t>
            </w:r>
          </w:p>
        </w:tc>
      </w:tr>
      <w:tr w:rsidR="00496F80" w:rsidRPr="00B54777" w:rsidTr="00CA30E3">
        <w:trPr>
          <w:trHeight w:val="43"/>
        </w:trPr>
        <w:tc>
          <w:tcPr>
            <w:tcW w:w="2143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11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514904.50</w:t>
            </w:r>
          </w:p>
        </w:tc>
        <w:tc>
          <w:tcPr>
            <w:tcW w:w="3402" w:type="dxa"/>
            <w:vAlign w:val="bottom"/>
          </w:tcPr>
          <w:p w:rsidR="00496F80" w:rsidRPr="00496F80" w:rsidRDefault="00496F80" w:rsidP="00496F80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F80">
              <w:rPr>
                <w:rFonts w:ascii="Times New Roman" w:hAnsi="Times New Roman"/>
                <w:color w:val="000000"/>
                <w:sz w:val="24"/>
                <w:szCs w:val="24"/>
              </w:rPr>
              <w:t>1303742.32</w:t>
            </w:r>
          </w:p>
        </w:tc>
      </w:tr>
    </w:tbl>
    <w:p w:rsidR="00FB30DF" w:rsidRDefault="00FB30DF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</w:p>
    <w:p w:rsidR="003B3553" w:rsidRPr="00566254" w:rsidRDefault="003B3553" w:rsidP="00380383">
      <w:pPr>
        <w:pStyle w:val="23"/>
        <w:widowControl/>
        <w:spacing w:after="0" w:line="336" w:lineRule="auto"/>
        <w:ind w:left="0" w:firstLine="709"/>
        <w:rPr>
          <w:b/>
          <w:sz w:val="28"/>
          <w:szCs w:val="28"/>
        </w:rPr>
      </w:pPr>
      <w:r w:rsidRPr="00566254">
        <w:rPr>
          <w:b/>
          <w:sz w:val="28"/>
          <w:szCs w:val="28"/>
        </w:rPr>
        <w:t>ЗУ</w:t>
      </w:r>
      <w:r w:rsidR="00566254" w:rsidRPr="00566254">
        <w:rPr>
          <w:b/>
          <w:sz w:val="28"/>
          <w:szCs w:val="28"/>
        </w:rPr>
        <w:t xml:space="preserve"> </w:t>
      </w:r>
      <w:r w:rsidRPr="00566254">
        <w:rPr>
          <w:b/>
          <w:sz w:val="28"/>
          <w:szCs w:val="28"/>
        </w:rPr>
        <w:t>5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Проектом межевания предлагается образовать земельный участок площадью 215 кв. м, расположенный по адресу</w:t>
      </w:r>
      <w:r w:rsidR="00566254">
        <w:rPr>
          <w:sz w:val="28"/>
          <w:szCs w:val="28"/>
        </w:rPr>
        <w:t>:</w:t>
      </w:r>
      <w:r w:rsidRPr="003B3553">
        <w:rPr>
          <w:sz w:val="28"/>
          <w:szCs w:val="28"/>
        </w:rPr>
        <w:t xml:space="preserve"> от </w:t>
      </w:r>
      <w:proofErr w:type="spellStart"/>
      <w:r w:rsidRPr="003B3553">
        <w:rPr>
          <w:sz w:val="28"/>
          <w:szCs w:val="28"/>
        </w:rPr>
        <w:t>пр-кта</w:t>
      </w:r>
      <w:proofErr w:type="spellEnd"/>
      <w:r w:rsidRPr="003B3553">
        <w:rPr>
          <w:sz w:val="28"/>
          <w:szCs w:val="28"/>
        </w:rPr>
        <w:t xml:space="preserve"> Ленинск</w:t>
      </w:r>
      <w:r w:rsidR="00CA1450">
        <w:rPr>
          <w:sz w:val="28"/>
          <w:szCs w:val="28"/>
        </w:rPr>
        <w:t>ий</w:t>
      </w:r>
      <w:r w:rsidRPr="003B3553">
        <w:rPr>
          <w:sz w:val="28"/>
          <w:szCs w:val="28"/>
        </w:rPr>
        <w:t xml:space="preserve"> до                       ул. Серафимовича.</w:t>
      </w:r>
    </w:p>
    <w:p w:rsidR="003B3553" w:rsidRPr="003B3553" w:rsidRDefault="00566254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Данный з</w:t>
      </w:r>
      <w:r w:rsidR="003B3553" w:rsidRPr="003B3553">
        <w:rPr>
          <w:sz w:val="28"/>
          <w:szCs w:val="28"/>
        </w:rPr>
        <w:t>емельный участок образуется из земель, государственная собственность на которые не разграничена.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Земельный участок расположен в зоне ОДС. Вид разрешенного использования образуемого земельного участка устанавливается в соответствии с Классификатором </w:t>
      </w:r>
      <w:r w:rsidR="00CA1450">
        <w:rPr>
          <w:sz w:val="28"/>
          <w:szCs w:val="28"/>
        </w:rPr>
        <w:t xml:space="preserve">как </w:t>
      </w:r>
      <w:r w:rsidR="00566254">
        <w:rPr>
          <w:sz w:val="28"/>
          <w:szCs w:val="28"/>
        </w:rPr>
        <w:t>у</w:t>
      </w:r>
      <w:r w:rsidR="00CA1450">
        <w:rPr>
          <w:sz w:val="28"/>
          <w:szCs w:val="28"/>
        </w:rPr>
        <w:t>лично-дорожная сеть</w:t>
      </w:r>
      <w:r w:rsidRPr="003B3553">
        <w:rPr>
          <w:sz w:val="28"/>
          <w:szCs w:val="28"/>
        </w:rPr>
        <w:t>.</w:t>
      </w:r>
    </w:p>
    <w:p w:rsid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Границы участка определены в соответствии с</w:t>
      </w:r>
      <w:r w:rsidR="00CA1450">
        <w:rPr>
          <w:sz w:val="28"/>
          <w:szCs w:val="28"/>
        </w:rPr>
        <w:t xml:space="preserve"> границами</w:t>
      </w:r>
      <w:r w:rsidRPr="003B3553">
        <w:rPr>
          <w:sz w:val="28"/>
          <w:szCs w:val="28"/>
        </w:rPr>
        <w:t xml:space="preserve"> </w:t>
      </w:r>
      <w:r w:rsidR="00CA1450" w:rsidRPr="003B3553">
        <w:rPr>
          <w:sz w:val="28"/>
          <w:szCs w:val="28"/>
        </w:rPr>
        <w:t>поставленн</w:t>
      </w:r>
      <w:r w:rsidR="00CA1450">
        <w:rPr>
          <w:sz w:val="28"/>
          <w:szCs w:val="28"/>
        </w:rPr>
        <w:t>ых</w:t>
      </w:r>
      <w:r w:rsidRPr="003B3553">
        <w:rPr>
          <w:sz w:val="28"/>
          <w:szCs w:val="28"/>
        </w:rPr>
        <w:t xml:space="preserve"> на кадастровый учет соседни</w:t>
      </w:r>
      <w:r w:rsidR="00CA1450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земельны</w:t>
      </w:r>
      <w:r w:rsidR="00CA1450">
        <w:rPr>
          <w:sz w:val="28"/>
          <w:szCs w:val="28"/>
        </w:rPr>
        <w:t>х участков</w:t>
      </w:r>
      <w:r w:rsidRPr="003B3553">
        <w:rPr>
          <w:sz w:val="28"/>
          <w:szCs w:val="28"/>
        </w:rPr>
        <w:t>, а также элементами планировочной структуры.</w:t>
      </w:r>
    </w:p>
    <w:p w:rsidR="00566254" w:rsidRDefault="00566254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FB30DF">
        <w:rPr>
          <w:sz w:val="28"/>
          <w:szCs w:val="28"/>
        </w:rPr>
        <w:t xml:space="preserve">Ведомость координат </w:t>
      </w:r>
      <w:r w:rsidR="00CA1450">
        <w:rPr>
          <w:sz w:val="28"/>
          <w:szCs w:val="28"/>
        </w:rPr>
        <w:t xml:space="preserve">характерных точек границ </w:t>
      </w:r>
      <w:r w:rsidRPr="00FB30DF">
        <w:rPr>
          <w:sz w:val="28"/>
          <w:szCs w:val="28"/>
        </w:rPr>
        <w:t xml:space="preserve">образуемого земельного участка представлена в таблице № </w:t>
      </w:r>
      <w:r>
        <w:rPr>
          <w:sz w:val="28"/>
          <w:szCs w:val="28"/>
        </w:rPr>
        <w:t>6</w:t>
      </w:r>
      <w:r w:rsidRPr="00FB30DF">
        <w:rPr>
          <w:sz w:val="28"/>
          <w:szCs w:val="28"/>
        </w:rPr>
        <w:t>.</w:t>
      </w:r>
    </w:p>
    <w:p w:rsidR="00CA1450" w:rsidRDefault="00CA1450" w:rsidP="00380383">
      <w:pPr>
        <w:pStyle w:val="23"/>
        <w:widowControl/>
        <w:spacing w:after="0" w:line="336" w:lineRule="auto"/>
        <w:ind w:left="0" w:firstLine="709"/>
        <w:jc w:val="right"/>
        <w:rPr>
          <w:sz w:val="28"/>
          <w:szCs w:val="28"/>
        </w:rPr>
      </w:pPr>
    </w:p>
    <w:p w:rsidR="00CA1450" w:rsidRDefault="00CA1450" w:rsidP="00380383">
      <w:pPr>
        <w:pStyle w:val="23"/>
        <w:widowControl/>
        <w:spacing w:after="0" w:line="336" w:lineRule="auto"/>
        <w:ind w:left="0" w:firstLine="709"/>
        <w:jc w:val="right"/>
        <w:rPr>
          <w:sz w:val="28"/>
          <w:szCs w:val="28"/>
        </w:rPr>
      </w:pPr>
    </w:p>
    <w:p w:rsidR="00566254" w:rsidRDefault="00566254" w:rsidP="00380383">
      <w:pPr>
        <w:pStyle w:val="23"/>
        <w:widowControl/>
        <w:spacing w:after="0" w:line="336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6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143"/>
        <w:gridCol w:w="3669"/>
        <w:gridCol w:w="3544"/>
      </w:tblGrid>
      <w:tr w:rsidR="00566254" w:rsidRPr="00EE3542" w:rsidTr="00566254">
        <w:trPr>
          <w:trHeight w:val="43"/>
        </w:trPr>
        <w:tc>
          <w:tcPr>
            <w:tcW w:w="2143" w:type="dxa"/>
            <w:vMerge w:val="restart"/>
            <w:vAlign w:val="bottom"/>
          </w:tcPr>
          <w:p w:rsidR="00566254" w:rsidRPr="00F90FDE" w:rsidRDefault="00566254" w:rsidP="0056625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</w:p>
          <w:p w:rsidR="00566254" w:rsidRPr="00F90FDE" w:rsidRDefault="00566254" w:rsidP="0056625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характерн</w:t>
            </w:r>
            <w:r w:rsidR="00CA1450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66254" w:rsidRPr="00566254" w:rsidRDefault="00CA1450" w:rsidP="0056625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7213" w:type="dxa"/>
            <w:gridSpan w:val="2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566254" w:rsidRPr="00EE3542" w:rsidTr="00566254">
        <w:trPr>
          <w:trHeight w:val="43"/>
        </w:trPr>
        <w:tc>
          <w:tcPr>
            <w:tcW w:w="2143" w:type="dxa"/>
            <w:vMerge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566254" w:rsidRPr="00EE3542" w:rsidTr="00566254">
        <w:trPr>
          <w:trHeight w:val="43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514819.63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1303682.80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514814.87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1303689.24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514811.26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1303694.03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514809.77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1303695.70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514806.89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1303699.79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514805.89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1303701.18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514809.32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1303703.64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514807.16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1303706.66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514803.73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1303704.20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514795.90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1303715.13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514793.73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1303707.01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514816.35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1303680.28</w:t>
            </w:r>
          </w:p>
        </w:tc>
      </w:tr>
      <w:tr w:rsidR="00566254" w:rsidRPr="00EE3542" w:rsidTr="00566254">
        <w:trPr>
          <w:trHeight w:val="35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514819.63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1303682.80</w:t>
            </w:r>
          </w:p>
        </w:tc>
      </w:tr>
    </w:tbl>
    <w:p w:rsidR="00566254" w:rsidRDefault="00566254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</w:p>
    <w:p w:rsidR="003B3553" w:rsidRPr="00566254" w:rsidRDefault="003B3553" w:rsidP="00380383">
      <w:pPr>
        <w:pStyle w:val="23"/>
        <w:widowControl/>
        <w:spacing w:after="0" w:line="336" w:lineRule="auto"/>
        <w:ind w:left="0" w:firstLine="709"/>
        <w:rPr>
          <w:b/>
          <w:sz w:val="28"/>
          <w:szCs w:val="28"/>
        </w:rPr>
      </w:pPr>
      <w:r w:rsidRPr="00566254">
        <w:rPr>
          <w:b/>
          <w:sz w:val="28"/>
          <w:szCs w:val="28"/>
        </w:rPr>
        <w:t>ЗУ</w:t>
      </w:r>
      <w:r w:rsidR="00566254" w:rsidRPr="00566254">
        <w:rPr>
          <w:b/>
          <w:sz w:val="28"/>
          <w:szCs w:val="28"/>
          <w:lang w:val="en-US"/>
        </w:rPr>
        <w:t xml:space="preserve"> </w:t>
      </w:r>
      <w:r w:rsidRPr="00566254">
        <w:rPr>
          <w:b/>
          <w:sz w:val="28"/>
          <w:szCs w:val="28"/>
        </w:rPr>
        <w:t>6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Проектом межевания предлагается образовать земельный участок площадью 70 кв. м, расположенный по ул. </w:t>
      </w:r>
      <w:proofErr w:type="gramStart"/>
      <w:r w:rsidRPr="003B3553">
        <w:rPr>
          <w:sz w:val="28"/>
          <w:szCs w:val="28"/>
        </w:rPr>
        <w:t>Минская</w:t>
      </w:r>
      <w:proofErr w:type="gramEnd"/>
      <w:r w:rsidRPr="003B3553">
        <w:rPr>
          <w:sz w:val="28"/>
          <w:szCs w:val="28"/>
        </w:rPr>
        <w:t>, вбли</w:t>
      </w:r>
      <w:r w:rsidR="00CA1450">
        <w:rPr>
          <w:sz w:val="28"/>
          <w:szCs w:val="28"/>
        </w:rPr>
        <w:t>зи дома</w:t>
      </w:r>
      <w:r w:rsidRPr="003B3553">
        <w:rPr>
          <w:sz w:val="28"/>
          <w:szCs w:val="28"/>
        </w:rPr>
        <w:t xml:space="preserve"> 2в.</w:t>
      </w:r>
    </w:p>
    <w:p w:rsidR="003B3553" w:rsidRPr="003B3553" w:rsidRDefault="00566254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Данный з</w:t>
      </w:r>
      <w:r w:rsidR="003B3553" w:rsidRPr="003B3553">
        <w:rPr>
          <w:sz w:val="28"/>
          <w:szCs w:val="28"/>
        </w:rPr>
        <w:t xml:space="preserve">емельный участок образуется в результате раздела земельного участка с кадастровым номером 36:34:0106029:15. Раздел обусловлен расположением на участке </w:t>
      </w:r>
      <w:proofErr w:type="spellStart"/>
      <w:r w:rsidR="0066346D">
        <w:rPr>
          <w:sz w:val="28"/>
          <w:szCs w:val="28"/>
        </w:rPr>
        <w:t>пов</w:t>
      </w:r>
      <w:r w:rsidR="009C13F2">
        <w:rPr>
          <w:sz w:val="28"/>
          <w:szCs w:val="28"/>
        </w:rPr>
        <w:t>ыс</w:t>
      </w:r>
      <w:r w:rsidR="0066346D">
        <w:rPr>
          <w:sz w:val="28"/>
          <w:szCs w:val="28"/>
        </w:rPr>
        <w:t>ительной</w:t>
      </w:r>
      <w:proofErr w:type="spellEnd"/>
      <w:r w:rsidR="0066346D">
        <w:rPr>
          <w:sz w:val="28"/>
          <w:szCs w:val="28"/>
        </w:rPr>
        <w:t xml:space="preserve"> насосной станции</w:t>
      </w:r>
      <w:r w:rsidR="003B3553" w:rsidRPr="003B3553">
        <w:rPr>
          <w:sz w:val="28"/>
          <w:szCs w:val="28"/>
        </w:rPr>
        <w:t>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Земельный участок расположен в зоне ОДС. Вид разрешенного использования образуемого земельного участка устанавливается в соответствии с Классификатором </w:t>
      </w:r>
      <w:r w:rsidR="0066346D">
        <w:rPr>
          <w:sz w:val="28"/>
          <w:szCs w:val="28"/>
        </w:rPr>
        <w:t>как</w:t>
      </w:r>
      <w:r w:rsidRPr="003B3553">
        <w:rPr>
          <w:sz w:val="28"/>
          <w:szCs w:val="28"/>
        </w:rPr>
        <w:t xml:space="preserve"> </w:t>
      </w:r>
      <w:r w:rsidR="00566254">
        <w:rPr>
          <w:sz w:val="28"/>
          <w:szCs w:val="28"/>
        </w:rPr>
        <w:t>п</w:t>
      </w:r>
      <w:r w:rsidRPr="003B3553">
        <w:rPr>
          <w:sz w:val="28"/>
          <w:szCs w:val="28"/>
        </w:rPr>
        <w:t>р</w:t>
      </w:r>
      <w:r w:rsidR="0066346D">
        <w:rPr>
          <w:sz w:val="28"/>
          <w:szCs w:val="28"/>
        </w:rPr>
        <w:t>едоставление коммунальных услуг</w:t>
      </w:r>
      <w:r w:rsidRPr="003B3553">
        <w:rPr>
          <w:sz w:val="28"/>
          <w:szCs w:val="28"/>
        </w:rPr>
        <w:t>.</w:t>
      </w:r>
    </w:p>
    <w:p w:rsid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Границы участка определены в соответствии с</w:t>
      </w:r>
      <w:r w:rsidR="0066346D">
        <w:rPr>
          <w:sz w:val="28"/>
          <w:szCs w:val="28"/>
        </w:rPr>
        <w:t xml:space="preserve"> границами</w:t>
      </w:r>
      <w:r w:rsidRPr="003B3553">
        <w:rPr>
          <w:sz w:val="28"/>
          <w:szCs w:val="28"/>
        </w:rPr>
        <w:t xml:space="preserve"> поставленны</w:t>
      </w:r>
      <w:r w:rsidR="0066346D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на кадастровый учет соседни</w:t>
      </w:r>
      <w:r w:rsidR="0066346D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земельны</w:t>
      </w:r>
      <w:r w:rsidR="0066346D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участк</w:t>
      </w:r>
      <w:r w:rsidR="0066346D">
        <w:rPr>
          <w:sz w:val="28"/>
          <w:szCs w:val="28"/>
        </w:rPr>
        <w:t>ов</w:t>
      </w:r>
      <w:r w:rsidRPr="003B3553">
        <w:rPr>
          <w:sz w:val="28"/>
          <w:szCs w:val="28"/>
        </w:rPr>
        <w:t>, а также элементами планировочной структуры.</w:t>
      </w:r>
    </w:p>
    <w:p w:rsidR="00566254" w:rsidRDefault="00566254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FB30DF">
        <w:rPr>
          <w:sz w:val="28"/>
          <w:szCs w:val="28"/>
        </w:rPr>
        <w:t xml:space="preserve">Ведомость координат </w:t>
      </w:r>
      <w:r w:rsidR="0066346D">
        <w:rPr>
          <w:sz w:val="28"/>
          <w:szCs w:val="28"/>
        </w:rPr>
        <w:t xml:space="preserve">характерных точек границ </w:t>
      </w:r>
      <w:r w:rsidRPr="00FB30DF">
        <w:rPr>
          <w:sz w:val="28"/>
          <w:szCs w:val="28"/>
        </w:rPr>
        <w:t xml:space="preserve">образуемого земельного участка представлена в таблице № </w:t>
      </w:r>
      <w:r>
        <w:rPr>
          <w:sz w:val="28"/>
          <w:szCs w:val="28"/>
        </w:rPr>
        <w:t>7</w:t>
      </w:r>
      <w:r w:rsidRPr="00FB30DF">
        <w:rPr>
          <w:sz w:val="28"/>
          <w:szCs w:val="28"/>
        </w:rPr>
        <w:t>.</w:t>
      </w:r>
    </w:p>
    <w:p w:rsidR="0066346D" w:rsidRDefault="0066346D" w:rsidP="00380383">
      <w:pPr>
        <w:pStyle w:val="23"/>
        <w:widowControl/>
        <w:spacing w:after="0" w:line="336" w:lineRule="auto"/>
        <w:ind w:left="0" w:firstLine="709"/>
        <w:jc w:val="right"/>
        <w:rPr>
          <w:sz w:val="28"/>
          <w:szCs w:val="28"/>
        </w:rPr>
      </w:pPr>
    </w:p>
    <w:p w:rsidR="00566254" w:rsidRDefault="00566254" w:rsidP="00380383">
      <w:pPr>
        <w:pStyle w:val="23"/>
        <w:widowControl/>
        <w:spacing w:after="0" w:line="336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7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143"/>
        <w:gridCol w:w="3669"/>
        <w:gridCol w:w="3544"/>
      </w:tblGrid>
      <w:tr w:rsidR="00566254" w:rsidRPr="00E81714" w:rsidTr="00566254">
        <w:trPr>
          <w:trHeight w:val="465"/>
        </w:trPr>
        <w:tc>
          <w:tcPr>
            <w:tcW w:w="2143" w:type="dxa"/>
            <w:vMerge w:val="restart"/>
            <w:vAlign w:val="bottom"/>
          </w:tcPr>
          <w:p w:rsidR="00566254" w:rsidRPr="00F90FDE" w:rsidRDefault="009C13F2" w:rsidP="0056625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  <w:r w:rsidR="00566254"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66254" w:rsidRPr="00F90FDE" w:rsidRDefault="00566254" w:rsidP="0056625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характерн</w:t>
            </w:r>
            <w:r w:rsidR="009C13F2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66254" w:rsidRPr="00566254" w:rsidRDefault="00454C1A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</w:t>
            </w:r>
            <w:r w:rsidR="00566254" w:rsidRPr="00F90FDE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9C13F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</w:p>
        </w:tc>
        <w:tc>
          <w:tcPr>
            <w:tcW w:w="7213" w:type="dxa"/>
            <w:gridSpan w:val="2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566254" w:rsidRPr="00E81714" w:rsidTr="00566254">
        <w:trPr>
          <w:trHeight w:val="161"/>
        </w:trPr>
        <w:tc>
          <w:tcPr>
            <w:tcW w:w="2143" w:type="dxa"/>
            <w:vMerge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566254" w:rsidRPr="00E81714" w:rsidTr="00566254">
        <w:trPr>
          <w:trHeight w:val="161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515163.71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1304462.02</w:t>
            </w:r>
          </w:p>
        </w:tc>
      </w:tr>
      <w:tr w:rsidR="00566254" w:rsidRPr="00E81714" w:rsidTr="00566254">
        <w:trPr>
          <w:trHeight w:val="157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515163.93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1304470.76</w:t>
            </w:r>
          </w:p>
        </w:tc>
      </w:tr>
      <w:tr w:rsidR="00566254" w:rsidRPr="00E81714" w:rsidTr="00566254">
        <w:trPr>
          <w:trHeight w:val="157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515155.92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1304470.85</w:t>
            </w:r>
          </w:p>
        </w:tc>
      </w:tr>
      <w:tr w:rsidR="00566254" w:rsidRPr="00E81714" w:rsidTr="00566254">
        <w:trPr>
          <w:trHeight w:val="157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515155.73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1304462.02</w:t>
            </w:r>
          </w:p>
        </w:tc>
      </w:tr>
      <w:tr w:rsidR="00566254" w:rsidRPr="00E81714" w:rsidTr="00566254">
        <w:trPr>
          <w:trHeight w:val="157"/>
        </w:trPr>
        <w:tc>
          <w:tcPr>
            <w:tcW w:w="2143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69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515163.71</w:t>
            </w:r>
          </w:p>
        </w:tc>
        <w:tc>
          <w:tcPr>
            <w:tcW w:w="3544" w:type="dxa"/>
            <w:vAlign w:val="bottom"/>
          </w:tcPr>
          <w:p w:rsidR="00566254" w:rsidRPr="00566254" w:rsidRDefault="00566254" w:rsidP="00566254">
            <w:pPr>
              <w:pStyle w:val="af"/>
              <w:tabs>
                <w:tab w:val="left" w:pos="284"/>
              </w:tabs>
              <w:spacing w:before="20" w:afterLines="20" w:after="48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254">
              <w:rPr>
                <w:rFonts w:ascii="Times New Roman" w:hAnsi="Times New Roman"/>
                <w:color w:val="000000"/>
                <w:sz w:val="24"/>
                <w:szCs w:val="24"/>
              </w:rPr>
              <w:t>1304462.02</w:t>
            </w:r>
          </w:p>
        </w:tc>
      </w:tr>
    </w:tbl>
    <w:p w:rsidR="00566254" w:rsidRDefault="00566254" w:rsidP="003B355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</w:p>
    <w:p w:rsidR="003B3553" w:rsidRPr="00380383" w:rsidRDefault="003B3553" w:rsidP="00380383">
      <w:pPr>
        <w:pStyle w:val="23"/>
        <w:widowControl/>
        <w:spacing w:after="0" w:line="336" w:lineRule="auto"/>
        <w:ind w:left="0" w:firstLine="709"/>
        <w:rPr>
          <w:b/>
          <w:sz w:val="28"/>
          <w:szCs w:val="28"/>
        </w:rPr>
      </w:pPr>
      <w:r w:rsidRPr="00380383">
        <w:rPr>
          <w:b/>
          <w:sz w:val="28"/>
          <w:szCs w:val="28"/>
        </w:rPr>
        <w:t>ЗУ</w:t>
      </w:r>
      <w:r w:rsidR="00380383" w:rsidRPr="00380383">
        <w:rPr>
          <w:b/>
          <w:sz w:val="28"/>
          <w:szCs w:val="28"/>
        </w:rPr>
        <w:t xml:space="preserve"> </w:t>
      </w:r>
      <w:r w:rsidRPr="00380383">
        <w:rPr>
          <w:b/>
          <w:sz w:val="28"/>
          <w:szCs w:val="28"/>
        </w:rPr>
        <w:t>7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Проектом межевания предлагается образовать земельный участок площадью 49 кв. м, расположенный по ул. </w:t>
      </w:r>
      <w:proofErr w:type="gramStart"/>
      <w:r w:rsidRPr="003B3553">
        <w:rPr>
          <w:sz w:val="28"/>
          <w:szCs w:val="28"/>
        </w:rPr>
        <w:t>Минская</w:t>
      </w:r>
      <w:proofErr w:type="gramEnd"/>
      <w:r w:rsidRPr="003B3553">
        <w:rPr>
          <w:sz w:val="28"/>
          <w:szCs w:val="28"/>
        </w:rPr>
        <w:t>, вблизи д</w:t>
      </w:r>
      <w:r w:rsidR="00566254">
        <w:rPr>
          <w:sz w:val="28"/>
          <w:szCs w:val="28"/>
        </w:rPr>
        <w:t xml:space="preserve">ома </w:t>
      </w:r>
      <w:r w:rsidRPr="003B3553">
        <w:rPr>
          <w:sz w:val="28"/>
          <w:szCs w:val="28"/>
        </w:rPr>
        <w:t>2в.</w:t>
      </w:r>
    </w:p>
    <w:p w:rsidR="003B3553" w:rsidRPr="003B3553" w:rsidRDefault="00566254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Данный з</w:t>
      </w:r>
      <w:r w:rsidR="003B3553" w:rsidRPr="003B3553">
        <w:rPr>
          <w:sz w:val="28"/>
          <w:szCs w:val="28"/>
        </w:rPr>
        <w:t>емельный участок образуется в результате раздела земельного участка с кадастровым номером 36:34:0106029:15. Раздел обусловлен расположением на участке трансформаторной подстанции №</w:t>
      </w:r>
      <w:r w:rsidR="00C34038">
        <w:rPr>
          <w:sz w:val="28"/>
          <w:szCs w:val="28"/>
        </w:rPr>
        <w:t xml:space="preserve"> </w:t>
      </w:r>
      <w:r w:rsidR="003B3553" w:rsidRPr="003B3553">
        <w:rPr>
          <w:sz w:val="28"/>
          <w:szCs w:val="28"/>
        </w:rPr>
        <w:t>1623.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Земельный участок расположен в зоне ОДС. Вид разрешенного использования образуемого земельного участка устанавливается в соответствии с Классификатором </w:t>
      </w:r>
      <w:r w:rsidR="0066346D">
        <w:rPr>
          <w:sz w:val="28"/>
          <w:szCs w:val="28"/>
        </w:rPr>
        <w:t>как</w:t>
      </w:r>
      <w:r w:rsidRPr="003B3553">
        <w:rPr>
          <w:sz w:val="28"/>
          <w:szCs w:val="28"/>
        </w:rPr>
        <w:t xml:space="preserve"> </w:t>
      </w:r>
      <w:r w:rsidR="00C34038">
        <w:rPr>
          <w:sz w:val="28"/>
          <w:szCs w:val="28"/>
        </w:rPr>
        <w:t>п</w:t>
      </w:r>
      <w:r w:rsidRPr="003B3553">
        <w:rPr>
          <w:sz w:val="28"/>
          <w:szCs w:val="28"/>
        </w:rPr>
        <w:t>р</w:t>
      </w:r>
      <w:r w:rsidR="0066346D">
        <w:rPr>
          <w:sz w:val="28"/>
          <w:szCs w:val="28"/>
        </w:rPr>
        <w:t>едоставление коммунальных услуг</w:t>
      </w:r>
      <w:r w:rsidRPr="003B3553">
        <w:rPr>
          <w:sz w:val="28"/>
          <w:szCs w:val="28"/>
        </w:rPr>
        <w:t>.</w:t>
      </w:r>
    </w:p>
    <w:p w:rsid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Границы участка определены в соответствии с</w:t>
      </w:r>
      <w:r w:rsidR="0066346D">
        <w:rPr>
          <w:sz w:val="28"/>
          <w:szCs w:val="28"/>
        </w:rPr>
        <w:t xml:space="preserve"> границами</w:t>
      </w:r>
      <w:r w:rsidRPr="003B3553">
        <w:rPr>
          <w:sz w:val="28"/>
          <w:szCs w:val="28"/>
        </w:rPr>
        <w:t xml:space="preserve"> поставленны</w:t>
      </w:r>
      <w:r w:rsidR="0066346D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на кадастровый учет соседни</w:t>
      </w:r>
      <w:r w:rsidR="0066346D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земельны</w:t>
      </w:r>
      <w:r w:rsidR="0066346D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участк</w:t>
      </w:r>
      <w:r w:rsidR="0066346D">
        <w:rPr>
          <w:sz w:val="28"/>
          <w:szCs w:val="28"/>
        </w:rPr>
        <w:t>ов</w:t>
      </w:r>
      <w:r w:rsidRPr="003B3553">
        <w:rPr>
          <w:sz w:val="28"/>
          <w:szCs w:val="28"/>
        </w:rPr>
        <w:t>, а также элементами планировочной структуры.</w:t>
      </w:r>
    </w:p>
    <w:p w:rsidR="00C34038" w:rsidRDefault="00C34038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FB30DF">
        <w:rPr>
          <w:sz w:val="28"/>
          <w:szCs w:val="28"/>
        </w:rPr>
        <w:t xml:space="preserve">Ведомость координат </w:t>
      </w:r>
      <w:r w:rsidR="0066346D">
        <w:rPr>
          <w:sz w:val="28"/>
          <w:szCs w:val="28"/>
        </w:rPr>
        <w:t xml:space="preserve">характерных точек границ </w:t>
      </w:r>
      <w:r w:rsidRPr="00FB30DF">
        <w:rPr>
          <w:sz w:val="28"/>
          <w:szCs w:val="28"/>
        </w:rPr>
        <w:t xml:space="preserve">образуемого земельного участка представлена в таблице № </w:t>
      </w:r>
      <w:r>
        <w:rPr>
          <w:sz w:val="28"/>
          <w:szCs w:val="28"/>
        </w:rPr>
        <w:t>8</w:t>
      </w:r>
      <w:r w:rsidRPr="00FB30DF">
        <w:rPr>
          <w:sz w:val="28"/>
          <w:szCs w:val="28"/>
        </w:rPr>
        <w:t>.</w:t>
      </w:r>
    </w:p>
    <w:p w:rsidR="00C34038" w:rsidRDefault="00C34038" w:rsidP="00380383">
      <w:pPr>
        <w:pStyle w:val="23"/>
        <w:widowControl/>
        <w:spacing w:after="0" w:line="336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8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143"/>
        <w:gridCol w:w="3811"/>
        <w:gridCol w:w="3402"/>
      </w:tblGrid>
      <w:tr w:rsidR="00C34038" w:rsidRPr="009802BA" w:rsidTr="00F27AB4">
        <w:trPr>
          <w:trHeight w:val="161"/>
        </w:trPr>
        <w:tc>
          <w:tcPr>
            <w:tcW w:w="2143" w:type="dxa"/>
            <w:vMerge w:val="restart"/>
            <w:vAlign w:val="bottom"/>
          </w:tcPr>
          <w:p w:rsidR="00C34038" w:rsidRPr="00F90FDE" w:rsidRDefault="00C34038" w:rsidP="00C34038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</w:p>
          <w:p w:rsidR="00C34038" w:rsidRPr="00F90FDE" w:rsidRDefault="00C34038" w:rsidP="00C34038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характерн</w:t>
            </w:r>
            <w:r w:rsidR="0066346D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34038" w:rsidRPr="00C34038" w:rsidRDefault="0066346D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7213" w:type="dxa"/>
            <w:gridSpan w:val="2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C34038" w:rsidRPr="009802BA" w:rsidTr="00C34038">
        <w:trPr>
          <w:trHeight w:val="161"/>
        </w:trPr>
        <w:tc>
          <w:tcPr>
            <w:tcW w:w="2143" w:type="dxa"/>
            <w:vMerge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11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402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C34038" w:rsidRPr="009802BA" w:rsidTr="00C34038">
        <w:trPr>
          <w:trHeight w:val="161"/>
        </w:trPr>
        <w:tc>
          <w:tcPr>
            <w:tcW w:w="2143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11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515164.09</w:t>
            </w:r>
          </w:p>
        </w:tc>
        <w:tc>
          <w:tcPr>
            <w:tcW w:w="3402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1304478.47</w:t>
            </w:r>
          </w:p>
        </w:tc>
      </w:tr>
      <w:tr w:rsidR="00C34038" w:rsidRPr="009802BA" w:rsidTr="00C34038">
        <w:trPr>
          <w:trHeight w:val="157"/>
        </w:trPr>
        <w:tc>
          <w:tcPr>
            <w:tcW w:w="2143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11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515164.32</w:t>
            </w:r>
          </w:p>
        </w:tc>
        <w:tc>
          <w:tcPr>
            <w:tcW w:w="3402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1304485.63</w:t>
            </w:r>
          </w:p>
        </w:tc>
      </w:tr>
      <w:tr w:rsidR="00C34038" w:rsidRPr="009802BA" w:rsidTr="00C34038">
        <w:trPr>
          <w:trHeight w:val="157"/>
        </w:trPr>
        <w:tc>
          <w:tcPr>
            <w:tcW w:w="2143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11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515157.19</w:t>
            </w:r>
          </w:p>
        </w:tc>
        <w:tc>
          <w:tcPr>
            <w:tcW w:w="3402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1304485.56</w:t>
            </w:r>
          </w:p>
        </w:tc>
      </w:tr>
      <w:tr w:rsidR="00C34038" w:rsidRPr="009802BA" w:rsidTr="00C34038">
        <w:trPr>
          <w:trHeight w:val="157"/>
        </w:trPr>
        <w:tc>
          <w:tcPr>
            <w:tcW w:w="2143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11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515157.25</w:t>
            </w:r>
          </w:p>
        </w:tc>
        <w:tc>
          <w:tcPr>
            <w:tcW w:w="3402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1304478.55</w:t>
            </w:r>
          </w:p>
        </w:tc>
      </w:tr>
      <w:tr w:rsidR="00C34038" w:rsidRPr="009802BA" w:rsidTr="00C34038">
        <w:trPr>
          <w:trHeight w:val="157"/>
        </w:trPr>
        <w:tc>
          <w:tcPr>
            <w:tcW w:w="2143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11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515164.09</w:t>
            </w:r>
          </w:p>
        </w:tc>
        <w:tc>
          <w:tcPr>
            <w:tcW w:w="3402" w:type="dxa"/>
            <w:vAlign w:val="bottom"/>
          </w:tcPr>
          <w:p w:rsidR="00C34038" w:rsidRPr="00C34038" w:rsidRDefault="00C34038" w:rsidP="00C34038">
            <w:pPr>
              <w:pStyle w:val="af"/>
              <w:tabs>
                <w:tab w:val="left" w:pos="284"/>
              </w:tabs>
              <w:spacing w:before="20" w:afterLines="20" w:after="48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1304478.47</w:t>
            </w:r>
          </w:p>
        </w:tc>
      </w:tr>
    </w:tbl>
    <w:p w:rsidR="00C34038" w:rsidRDefault="00C34038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</w:p>
    <w:p w:rsidR="003B3553" w:rsidRPr="00C34038" w:rsidRDefault="003B3553" w:rsidP="00380383">
      <w:pPr>
        <w:pStyle w:val="23"/>
        <w:widowControl/>
        <w:spacing w:after="0" w:line="336" w:lineRule="auto"/>
        <w:ind w:left="0" w:firstLine="709"/>
        <w:rPr>
          <w:b/>
          <w:sz w:val="28"/>
          <w:szCs w:val="28"/>
        </w:rPr>
      </w:pPr>
      <w:r w:rsidRPr="00C34038">
        <w:rPr>
          <w:b/>
          <w:sz w:val="28"/>
          <w:szCs w:val="28"/>
        </w:rPr>
        <w:lastRenderedPageBreak/>
        <w:t>ЗУ</w:t>
      </w:r>
      <w:r w:rsidR="00C34038" w:rsidRPr="00C34038">
        <w:rPr>
          <w:b/>
          <w:sz w:val="28"/>
          <w:szCs w:val="28"/>
        </w:rPr>
        <w:t xml:space="preserve"> </w:t>
      </w:r>
      <w:r w:rsidRPr="00C34038">
        <w:rPr>
          <w:b/>
          <w:sz w:val="28"/>
          <w:szCs w:val="28"/>
        </w:rPr>
        <w:t>8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Проектом межевания предлагается образовать земельный участок площадью 6101 кв. м, расположенный по ул. </w:t>
      </w:r>
      <w:proofErr w:type="gramStart"/>
      <w:r w:rsidRPr="003B3553">
        <w:rPr>
          <w:sz w:val="28"/>
          <w:szCs w:val="28"/>
        </w:rPr>
        <w:t>Минская</w:t>
      </w:r>
      <w:proofErr w:type="gramEnd"/>
      <w:r w:rsidRPr="003B3553">
        <w:rPr>
          <w:sz w:val="28"/>
          <w:szCs w:val="28"/>
        </w:rPr>
        <w:t>, 2в.</w:t>
      </w:r>
    </w:p>
    <w:p w:rsidR="003B3553" w:rsidRPr="003B3553" w:rsidRDefault="00C34038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Данный з</w:t>
      </w:r>
      <w:r w:rsidR="003B3553" w:rsidRPr="003B3553">
        <w:rPr>
          <w:sz w:val="28"/>
          <w:szCs w:val="28"/>
        </w:rPr>
        <w:t>емельный участок образуется в результате раздела земельного участка с кадастровым номером 36:34:0106029:15 и дальнейше</w:t>
      </w:r>
      <w:r>
        <w:rPr>
          <w:sz w:val="28"/>
          <w:szCs w:val="28"/>
        </w:rPr>
        <w:t>го</w:t>
      </w:r>
      <w:r w:rsidR="003B3553" w:rsidRPr="003B3553">
        <w:rPr>
          <w:sz w:val="28"/>
          <w:szCs w:val="28"/>
        </w:rPr>
        <w:t xml:space="preserve"> перераспределени</w:t>
      </w:r>
      <w:r>
        <w:rPr>
          <w:sz w:val="28"/>
          <w:szCs w:val="28"/>
        </w:rPr>
        <w:t>я</w:t>
      </w:r>
      <w:r w:rsidR="003B3553" w:rsidRPr="003B3553">
        <w:rPr>
          <w:sz w:val="28"/>
          <w:szCs w:val="28"/>
        </w:rPr>
        <w:t xml:space="preserve"> с землями, государственная собственность на которые не разграничена. Раздел обусловлен расположением на исходном земельном участке сооружений коммунального характера.</w:t>
      </w:r>
    </w:p>
    <w:p w:rsidR="003B3553" w:rsidRP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Земельный участок расположен в зоне ОДС. Вид разрешенного использования образуемого земельного участка устанавливается в соответствии с Классификатором </w:t>
      </w:r>
      <w:r w:rsidR="0066346D">
        <w:rPr>
          <w:sz w:val="28"/>
          <w:szCs w:val="28"/>
        </w:rPr>
        <w:t>как</w:t>
      </w:r>
      <w:r w:rsidRPr="003B3553">
        <w:rPr>
          <w:sz w:val="28"/>
          <w:szCs w:val="28"/>
        </w:rPr>
        <w:t xml:space="preserve"> </w:t>
      </w:r>
      <w:r w:rsidR="00C34038">
        <w:rPr>
          <w:sz w:val="28"/>
          <w:szCs w:val="28"/>
        </w:rPr>
        <w:t>с</w:t>
      </w:r>
      <w:r w:rsidRPr="003B3553">
        <w:rPr>
          <w:sz w:val="28"/>
          <w:szCs w:val="28"/>
        </w:rPr>
        <w:t>реднее и высш</w:t>
      </w:r>
      <w:r w:rsidR="0066346D">
        <w:rPr>
          <w:sz w:val="28"/>
          <w:szCs w:val="28"/>
        </w:rPr>
        <w:t>ее профессиональное образование</w:t>
      </w:r>
      <w:r w:rsidRPr="003B3553">
        <w:rPr>
          <w:sz w:val="28"/>
          <w:szCs w:val="28"/>
        </w:rPr>
        <w:t>.</w:t>
      </w:r>
    </w:p>
    <w:p w:rsidR="003B3553" w:rsidRDefault="003B3553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Границы участка определены в соответствии с</w:t>
      </w:r>
      <w:r w:rsidR="0066346D">
        <w:rPr>
          <w:sz w:val="28"/>
          <w:szCs w:val="28"/>
        </w:rPr>
        <w:t xml:space="preserve"> границами</w:t>
      </w:r>
      <w:r w:rsidRPr="003B3553">
        <w:rPr>
          <w:sz w:val="28"/>
          <w:szCs w:val="28"/>
        </w:rPr>
        <w:t xml:space="preserve"> поставленны</w:t>
      </w:r>
      <w:r w:rsidR="0066346D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на кадастровый учет соседни</w:t>
      </w:r>
      <w:r w:rsidR="001E10E2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земельны</w:t>
      </w:r>
      <w:r w:rsidR="001E10E2">
        <w:rPr>
          <w:sz w:val="28"/>
          <w:szCs w:val="28"/>
        </w:rPr>
        <w:t>х</w:t>
      </w:r>
      <w:r w:rsidRPr="003B3553">
        <w:rPr>
          <w:sz w:val="28"/>
          <w:szCs w:val="28"/>
        </w:rPr>
        <w:t xml:space="preserve"> участк</w:t>
      </w:r>
      <w:r w:rsidR="001E10E2">
        <w:rPr>
          <w:sz w:val="28"/>
          <w:szCs w:val="28"/>
        </w:rPr>
        <w:t>ов</w:t>
      </w:r>
      <w:r w:rsidRPr="003B3553">
        <w:rPr>
          <w:sz w:val="28"/>
          <w:szCs w:val="28"/>
        </w:rPr>
        <w:t>, а также элементами планировочной структуры.</w:t>
      </w:r>
    </w:p>
    <w:p w:rsidR="00C34038" w:rsidRDefault="00C34038" w:rsidP="001E10E2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FB30DF">
        <w:rPr>
          <w:sz w:val="28"/>
          <w:szCs w:val="28"/>
        </w:rPr>
        <w:t xml:space="preserve">Ведомость координат </w:t>
      </w:r>
      <w:r w:rsidR="001E10E2">
        <w:rPr>
          <w:sz w:val="28"/>
          <w:szCs w:val="28"/>
        </w:rPr>
        <w:t xml:space="preserve">характерных точек границ </w:t>
      </w:r>
      <w:r w:rsidRPr="00FB30DF">
        <w:rPr>
          <w:sz w:val="28"/>
          <w:szCs w:val="28"/>
        </w:rPr>
        <w:t xml:space="preserve">образуемого земельного участка представлена в таблице № </w:t>
      </w:r>
      <w:r>
        <w:rPr>
          <w:sz w:val="28"/>
          <w:szCs w:val="28"/>
        </w:rPr>
        <w:t>9</w:t>
      </w:r>
      <w:r w:rsidRPr="00FB30DF">
        <w:rPr>
          <w:sz w:val="28"/>
          <w:szCs w:val="28"/>
        </w:rPr>
        <w:t>.</w:t>
      </w:r>
    </w:p>
    <w:p w:rsidR="00C34038" w:rsidRDefault="00C34038" w:rsidP="005A33BA">
      <w:pPr>
        <w:pStyle w:val="23"/>
        <w:widowControl/>
        <w:spacing w:after="0" w:line="252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9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143"/>
        <w:gridCol w:w="3669"/>
        <w:gridCol w:w="3544"/>
      </w:tblGrid>
      <w:tr w:rsidR="00C34038" w:rsidRPr="00651F2B" w:rsidTr="009C13F2">
        <w:trPr>
          <w:trHeight w:val="78"/>
          <w:tblHeader/>
        </w:trPr>
        <w:tc>
          <w:tcPr>
            <w:tcW w:w="2143" w:type="dxa"/>
            <w:vMerge w:val="restart"/>
            <w:vAlign w:val="bottom"/>
          </w:tcPr>
          <w:p w:rsidR="00154969" w:rsidRPr="00F90FDE" w:rsidRDefault="001E10E2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  <w:r w:rsidR="00154969"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54969" w:rsidRPr="00F90FDE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характерн</w:t>
            </w:r>
            <w:r w:rsidR="001E10E2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34038" w:rsidRPr="00C34038" w:rsidRDefault="001E10E2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7213" w:type="dxa"/>
            <w:gridSpan w:val="2"/>
            <w:vAlign w:val="bottom"/>
          </w:tcPr>
          <w:p w:rsidR="00C34038" w:rsidRPr="00C34038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C34038" w:rsidRPr="00651F2B" w:rsidTr="009C13F2">
        <w:trPr>
          <w:trHeight w:val="78"/>
          <w:tblHeader/>
        </w:trPr>
        <w:tc>
          <w:tcPr>
            <w:tcW w:w="2143" w:type="dxa"/>
            <w:vMerge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9" w:type="dxa"/>
            <w:vAlign w:val="bottom"/>
          </w:tcPr>
          <w:p w:rsidR="00C34038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544" w:type="dxa"/>
            <w:vAlign w:val="bottom"/>
          </w:tcPr>
          <w:p w:rsidR="00C34038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C34038" w:rsidRPr="00651F2B" w:rsidTr="00154969">
        <w:trPr>
          <w:trHeight w:val="78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515163.28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1304445.39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515163.72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1304462.02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515155.73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1304462.02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515155.92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1304470.85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515163.93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1304470.76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515164.09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1304478.47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515157.25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1304478.55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3403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515157.19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1304485.56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515164.32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1304485.63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515165.37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1304526.05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515137.85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1304528.42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515136.62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1304528.49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515078.38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1304390.69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515080.17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1304389.92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515097.43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1304382.87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515100.81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1304390.85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515132.00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1304387.18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515132.45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1304435.19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515140.25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1304445.61</w:t>
            </w:r>
          </w:p>
        </w:tc>
      </w:tr>
      <w:tr w:rsidR="00C34038" w:rsidRPr="00651F2B" w:rsidTr="00154969">
        <w:trPr>
          <w:trHeight w:val="65"/>
        </w:trPr>
        <w:tc>
          <w:tcPr>
            <w:tcW w:w="2143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69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1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515163.28</w:t>
            </w:r>
          </w:p>
        </w:tc>
        <w:tc>
          <w:tcPr>
            <w:tcW w:w="3544" w:type="dxa"/>
            <w:vAlign w:val="bottom"/>
          </w:tcPr>
          <w:p w:rsidR="00C34038" w:rsidRPr="00C34038" w:rsidRDefault="00C34038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038">
              <w:rPr>
                <w:rFonts w:ascii="Times New Roman" w:hAnsi="Times New Roman"/>
                <w:color w:val="000000"/>
                <w:sz w:val="24"/>
                <w:szCs w:val="24"/>
              </w:rPr>
              <w:t>1304445.39</w:t>
            </w:r>
          </w:p>
        </w:tc>
      </w:tr>
    </w:tbl>
    <w:p w:rsidR="00C34038" w:rsidRPr="003B3553" w:rsidRDefault="00C34038" w:rsidP="005A33BA">
      <w:pPr>
        <w:pStyle w:val="23"/>
        <w:widowControl/>
        <w:spacing w:after="0" w:line="252" w:lineRule="auto"/>
        <w:ind w:left="0" w:firstLine="709"/>
        <w:rPr>
          <w:sz w:val="28"/>
          <w:szCs w:val="28"/>
        </w:rPr>
      </w:pPr>
    </w:p>
    <w:p w:rsidR="003B3553" w:rsidRPr="00154969" w:rsidRDefault="003B3553" w:rsidP="005A33BA">
      <w:pPr>
        <w:pStyle w:val="23"/>
        <w:widowControl/>
        <w:spacing w:after="0" w:line="336" w:lineRule="auto"/>
        <w:ind w:left="0" w:firstLine="709"/>
        <w:rPr>
          <w:b/>
          <w:sz w:val="28"/>
          <w:szCs w:val="28"/>
        </w:rPr>
      </w:pPr>
      <w:r w:rsidRPr="00154969">
        <w:rPr>
          <w:b/>
          <w:sz w:val="28"/>
          <w:szCs w:val="28"/>
        </w:rPr>
        <w:t>ЗУ</w:t>
      </w:r>
      <w:r w:rsidR="00154969" w:rsidRPr="00154969">
        <w:rPr>
          <w:b/>
          <w:sz w:val="28"/>
          <w:szCs w:val="28"/>
          <w:lang w:val="en-US"/>
        </w:rPr>
        <w:t xml:space="preserve"> </w:t>
      </w:r>
      <w:r w:rsidRPr="00154969">
        <w:rPr>
          <w:b/>
          <w:sz w:val="28"/>
          <w:szCs w:val="28"/>
        </w:rPr>
        <w:t>9</w:t>
      </w:r>
    </w:p>
    <w:p w:rsidR="003B3553" w:rsidRPr="003B3553" w:rsidRDefault="003B3553" w:rsidP="005A33BA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Проектом межевания предлагается образовать земельный участок площадью 331 кв. м, расположенный по ул. Серафимовича, в районе </w:t>
      </w:r>
      <w:r w:rsidR="001E10E2">
        <w:rPr>
          <w:sz w:val="28"/>
          <w:szCs w:val="28"/>
        </w:rPr>
        <w:br/>
      </w:r>
      <w:r w:rsidRPr="003B3553">
        <w:rPr>
          <w:sz w:val="28"/>
          <w:szCs w:val="28"/>
        </w:rPr>
        <w:t>д</w:t>
      </w:r>
      <w:r w:rsidR="00154969">
        <w:rPr>
          <w:sz w:val="28"/>
          <w:szCs w:val="28"/>
        </w:rPr>
        <w:t xml:space="preserve">ома </w:t>
      </w:r>
      <w:r w:rsidRPr="003B3553">
        <w:rPr>
          <w:sz w:val="28"/>
          <w:szCs w:val="28"/>
        </w:rPr>
        <w:t>41.</w:t>
      </w:r>
    </w:p>
    <w:p w:rsidR="003B3553" w:rsidRPr="003B3553" w:rsidRDefault="001E10E2" w:rsidP="005A33BA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3B3553" w:rsidRPr="003B3553">
        <w:rPr>
          <w:sz w:val="28"/>
          <w:szCs w:val="28"/>
        </w:rPr>
        <w:t>емельный участок образуется из земель, государственная собственность на которые не разграничена.</w:t>
      </w:r>
    </w:p>
    <w:p w:rsidR="003B3553" w:rsidRPr="003B3553" w:rsidRDefault="003B3553" w:rsidP="005A33BA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 xml:space="preserve">Земельный участок расположен в зоне ОДС. Вид разрешенного использования образуемого земельного участка устанавливается в соответствии с Классификатором </w:t>
      </w:r>
      <w:r w:rsidR="001E10E2">
        <w:rPr>
          <w:sz w:val="28"/>
          <w:szCs w:val="28"/>
        </w:rPr>
        <w:t>как</w:t>
      </w:r>
      <w:r w:rsidRPr="003B3553">
        <w:rPr>
          <w:sz w:val="28"/>
          <w:szCs w:val="28"/>
        </w:rPr>
        <w:t xml:space="preserve"> </w:t>
      </w:r>
      <w:r w:rsidR="001E10E2">
        <w:rPr>
          <w:sz w:val="28"/>
          <w:szCs w:val="28"/>
        </w:rPr>
        <w:t>б</w:t>
      </w:r>
      <w:r w:rsidRPr="003B3553">
        <w:rPr>
          <w:sz w:val="28"/>
          <w:szCs w:val="28"/>
        </w:rPr>
        <w:t>лагоустройство терр</w:t>
      </w:r>
      <w:r w:rsidR="001E10E2">
        <w:rPr>
          <w:sz w:val="28"/>
          <w:szCs w:val="28"/>
        </w:rPr>
        <w:t>итории</w:t>
      </w:r>
      <w:r w:rsidRPr="003B3553">
        <w:rPr>
          <w:sz w:val="28"/>
          <w:szCs w:val="28"/>
        </w:rPr>
        <w:t xml:space="preserve">.  </w:t>
      </w:r>
    </w:p>
    <w:p w:rsidR="003B3553" w:rsidRPr="003B3553" w:rsidRDefault="003B3553" w:rsidP="005A33BA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3B3553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1E10E2">
        <w:rPr>
          <w:sz w:val="28"/>
          <w:szCs w:val="28"/>
        </w:rPr>
        <w:t>,</w:t>
      </w:r>
      <w:r w:rsidRPr="003B3553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:rsidR="00154969" w:rsidRDefault="00154969" w:rsidP="005A33BA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FB30DF">
        <w:rPr>
          <w:sz w:val="28"/>
          <w:szCs w:val="28"/>
        </w:rPr>
        <w:t>Ведомость координат</w:t>
      </w:r>
      <w:r w:rsidR="001E10E2">
        <w:rPr>
          <w:sz w:val="28"/>
          <w:szCs w:val="28"/>
        </w:rPr>
        <w:t xml:space="preserve"> характерных точек границ</w:t>
      </w:r>
      <w:r w:rsidRPr="00FB30DF">
        <w:rPr>
          <w:sz w:val="28"/>
          <w:szCs w:val="28"/>
        </w:rPr>
        <w:t xml:space="preserve"> образуемого земельного участка представлена в таблице № </w:t>
      </w:r>
      <w:r>
        <w:rPr>
          <w:sz w:val="28"/>
          <w:szCs w:val="28"/>
        </w:rPr>
        <w:t>10</w:t>
      </w:r>
      <w:r w:rsidRPr="00FB30DF">
        <w:rPr>
          <w:sz w:val="28"/>
          <w:szCs w:val="28"/>
        </w:rPr>
        <w:t>.</w:t>
      </w:r>
    </w:p>
    <w:p w:rsidR="00154969" w:rsidRDefault="00154969" w:rsidP="005A33BA">
      <w:pPr>
        <w:pStyle w:val="23"/>
        <w:widowControl/>
        <w:spacing w:after="0" w:line="24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10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143"/>
        <w:gridCol w:w="3669"/>
        <w:gridCol w:w="3544"/>
      </w:tblGrid>
      <w:tr w:rsidR="00154969" w:rsidRPr="00CE78BD" w:rsidTr="009C13F2">
        <w:trPr>
          <w:trHeight w:val="138"/>
          <w:tblHeader/>
        </w:trPr>
        <w:tc>
          <w:tcPr>
            <w:tcW w:w="2143" w:type="dxa"/>
            <w:vMerge w:val="restart"/>
            <w:vAlign w:val="bottom"/>
          </w:tcPr>
          <w:p w:rsidR="00154969" w:rsidRPr="00F90FDE" w:rsidRDefault="001E10E2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  <w:r w:rsidR="00154969"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54969" w:rsidRPr="00F90FDE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>характерн</w:t>
            </w:r>
            <w:r w:rsidR="001E10E2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F90F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54969" w:rsidRPr="00154969" w:rsidRDefault="001E10E2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7213" w:type="dxa"/>
            <w:gridSpan w:val="2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D6D">
              <w:rPr>
                <w:rFonts w:ascii="Times New Roman" w:hAnsi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154969" w:rsidRPr="00CE78BD" w:rsidTr="009C13F2">
        <w:trPr>
          <w:trHeight w:val="138"/>
          <w:tblHeader/>
        </w:trPr>
        <w:tc>
          <w:tcPr>
            <w:tcW w:w="2143" w:type="dxa"/>
            <w:vMerge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9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544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154969" w:rsidRPr="00CE78BD" w:rsidTr="00154969">
        <w:trPr>
          <w:trHeight w:val="138"/>
        </w:trPr>
        <w:tc>
          <w:tcPr>
            <w:tcW w:w="2143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69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514882.05</w:t>
            </w:r>
          </w:p>
        </w:tc>
        <w:tc>
          <w:tcPr>
            <w:tcW w:w="3544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1303809.81</w:t>
            </w:r>
          </w:p>
        </w:tc>
      </w:tr>
      <w:tr w:rsidR="00154969" w:rsidRPr="00CE78BD" w:rsidTr="00154969">
        <w:trPr>
          <w:trHeight w:val="138"/>
        </w:trPr>
        <w:tc>
          <w:tcPr>
            <w:tcW w:w="2143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69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514879.98</w:t>
            </w:r>
          </w:p>
        </w:tc>
        <w:tc>
          <w:tcPr>
            <w:tcW w:w="3544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1303816.06</w:t>
            </w:r>
          </w:p>
        </w:tc>
      </w:tr>
      <w:tr w:rsidR="00154969" w:rsidRPr="00CE78BD" w:rsidTr="00154969">
        <w:trPr>
          <w:trHeight w:val="138"/>
        </w:trPr>
        <w:tc>
          <w:tcPr>
            <w:tcW w:w="2143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69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514885.46</w:t>
            </w:r>
          </w:p>
        </w:tc>
        <w:tc>
          <w:tcPr>
            <w:tcW w:w="3544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1303828.41</w:t>
            </w:r>
          </w:p>
        </w:tc>
      </w:tr>
      <w:tr w:rsidR="00154969" w:rsidRPr="00CE78BD" w:rsidTr="00154969">
        <w:trPr>
          <w:trHeight w:val="138"/>
        </w:trPr>
        <w:tc>
          <w:tcPr>
            <w:tcW w:w="2143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669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514870.71</w:t>
            </w:r>
          </w:p>
        </w:tc>
        <w:tc>
          <w:tcPr>
            <w:tcW w:w="3544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1303834.64</w:t>
            </w:r>
          </w:p>
        </w:tc>
      </w:tr>
      <w:tr w:rsidR="00154969" w:rsidRPr="00CE78BD" w:rsidTr="00154969">
        <w:trPr>
          <w:trHeight w:val="138"/>
        </w:trPr>
        <w:tc>
          <w:tcPr>
            <w:tcW w:w="2143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669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514862.11</w:t>
            </w:r>
          </w:p>
        </w:tc>
        <w:tc>
          <w:tcPr>
            <w:tcW w:w="3544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1303815.82</w:t>
            </w:r>
          </w:p>
        </w:tc>
      </w:tr>
      <w:tr w:rsidR="00154969" w:rsidRPr="00CE78BD" w:rsidTr="00154969">
        <w:trPr>
          <w:trHeight w:val="138"/>
        </w:trPr>
        <w:tc>
          <w:tcPr>
            <w:tcW w:w="2143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669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514864.05</w:t>
            </w:r>
          </w:p>
        </w:tc>
        <w:tc>
          <w:tcPr>
            <w:tcW w:w="3544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1303815.23</w:t>
            </w:r>
          </w:p>
        </w:tc>
      </w:tr>
      <w:tr w:rsidR="00154969" w:rsidRPr="00CE78BD" w:rsidTr="00154969">
        <w:trPr>
          <w:trHeight w:val="138"/>
        </w:trPr>
        <w:tc>
          <w:tcPr>
            <w:tcW w:w="2143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69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1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514882.05</w:t>
            </w:r>
          </w:p>
        </w:tc>
        <w:tc>
          <w:tcPr>
            <w:tcW w:w="3544" w:type="dxa"/>
            <w:vAlign w:val="bottom"/>
          </w:tcPr>
          <w:p w:rsidR="00154969" w:rsidRPr="00154969" w:rsidRDefault="00154969" w:rsidP="005A33BA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hanging="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1303809.81</w:t>
            </w:r>
          </w:p>
        </w:tc>
      </w:tr>
    </w:tbl>
    <w:p w:rsidR="003B3553" w:rsidRPr="003B3553" w:rsidRDefault="003B3553" w:rsidP="005A33BA">
      <w:pPr>
        <w:pStyle w:val="23"/>
        <w:widowControl/>
        <w:spacing w:after="0" w:line="240" w:lineRule="auto"/>
        <w:ind w:left="0" w:firstLine="709"/>
        <w:rPr>
          <w:sz w:val="28"/>
          <w:szCs w:val="28"/>
        </w:rPr>
      </w:pPr>
    </w:p>
    <w:p w:rsidR="005711A0" w:rsidRDefault="00154969" w:rsidP="00380383">
      <w:pPr>
        <w:tabs>
          <w:tab w:val="left" w:pos="0"/>
        </w:tabs>
        <w:spacing w:line="336" w:lineRule="auto"/>
        <w:ind w:firstLine="709"/>
        <w:contextualSpacing/>
        <w:rPr>
          <w:rFonts w:eastAsia="Calibri"/>
          <w:sz w:val="28"/>
          <w:szCs w:val="28"/>
        </w:rPr>
      </w:pPr>
      <w:r w:rsidRPr="00154969">
        <w:rPr>
          <w:sz w:val="28"/>
          <w:szCs w:val="28"/>
        </w:rPr>
        <w:t>Проектом межевания территории предлагается образовать 3 земельных участка, которые будут отнесены к территориям общего пользования или имуществу общего пользования, в том числе в отношении котор</w:t>
      </w:r>
      <w:r w:rsidR="001E10E2">
        <w:rPr>
          <w:sz w:val="28"/>
          <w:szCs w:val="28"/>
        </w:rPr>
        <w:t>ых</w:t>
      </w:r>
      <w:r w:rsidRPr="00154969">
        <w:rPr>
          <w:sz w:val="28"/>
          <w:szCs w:val="28"/>
        </w:rPr>
        <w:t xml:space="preserve"> предлагается резервирование и (или) изъятие для госуд</w:t>
      </w:r>
      <w:r w:rsidR="001E10E2">
        <w:rPr>
          <w:sz w:val="28"/>
          <w:szCs w:val="28"/>
        </w:rPr>
        <w:t>арственных или муниципальных нужд</w:t>
      </w:r>
      <w:r w:rsidR="005711A0">
        <w:rPr>
          <w:sz w:val="28"/>
          <w:szCs w:val="28"/>
        </w:rPr>
        <w:t xml:space="preserve">. </w:t>
      </w:r>
      <w:r w:rsidR="005711A0" w:rsidRPr="00947855">
        <w:rPr>
          <w:bCs/>
          <w:sz w:val="28"/>
          <w:szCs w:val="28"/>
        </w:rPr>
        <w:t xml:space="preserve">Перечень и сведения о площади </w:t>
      </w:r>
      <w:r w:rsidR="005711A0">
        <w:rPr>
          <w:bCs/>
          <w:sz w:val="28"/>
          <w:szCs w:val="28"/>
        </w:rPr>
        <w:t xml:space="preserve">таких земельных участков </w:t>
      </w:r>
      <w:r w:rsidR="005711A0">
        <w:rPr>
          <w:rFonts w:eastAsia="Calibri"/>
          <w:sz w:val="28"/>
          <w:szCs w:val="28"/>
        </w:rPr>
        <w:t xml:space="preserve">приведены в таблице № </w:t>
      </w:r>
      <w:r w:rsidRPr="00154969">
        <w:rPr>
          <w:rFonts w:eastAsia="Calibri"/>
          <w:sz w:val="28"/>
          <w:szCs w:val="28"/>
        </w:rPr>
        <w:t>11</w:t>
      </w:r>
      <w:r w:rsidR="005711A0" w:rsidRPr="005976DC">
        <w:rPr>
          <w:rFonts w:eastAsia="Calibri"/>
          <w:sz w:val="28"/>
          <w:szCs w:val="28"/>
        </w:rPr>
        <w:t>.</w:t>
      </w:r>
    </w:p>
    <w:p w:rsidR="005711A0" w:rsidRPr="00154969" w:rsidRDefault="005711A0" w:rsidP="00380383">
      <w:pPr>
        <w:tabs>
          <w:tab w:val="left" w:pos="0"/>
        </w:tabs>
        <w:spacing w:line="336" w:lineRule="auto"/>
        <w:ind w:firstLine="709"/>
        <w:contextualSpacing/>
        <w:jc w:val="right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 xml:space="preserve">Таблица № </w:t>
      </w:r>
      <w:r w:rsidR="00154969">
        <w:rPr>
          <w:rFonts w:eastAsia="Calibri"/>
          <w:sz w:val="28"/>
          <w:szCs w:val="28"/>
          <w:lang w:val="en-US"/>
        </w:rPr>
        <w:t>11</w:t>
      </w:r>
    </w:p>
    <w:tbl>
      <w:tblPr>
        <w:tblStyle w:val="af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12"/>
        <w:gridCol w:w="1556"/>
        <w:gridCol w:w="1418"/>
        <w:gridCol w:w="2308"/>
        <w:gridCol w:w="2121"/>
        <w:gridCol w:w="1241"/>
      </w:tblGrid>
      <w:tr w:rsidR="00154969" w:rsidRPr="00F56AB1" w:rsidTr="00380383">
        <w:trPr>
          <w:cantSplit/>
          <w:trHeight w:val="3713"/>
          <w:tblHeader/>
        </w:trPr>
        <w:tc>
          <w:tcPr>
            <w:tcW w:w="712" w:type="dxa"/>
            <w:textDirection w:val="btLr"/>
            <w:vAlign w:val="center"/>
          </w:tcPr>
          <w:p w:rsidR="00154969" w:rsidRPr="002C669E" w:rsidRDefault="00154969" w:rsidP="00F27AB4">
            <w:pPr>
              <w:pStyle w:val="af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6" w:type="dxa"/>
            <w:textDirection w:val="btLr"/>
            <w:vAlign w:val="center"/>
          </w:tcPr>
          <w:p w:rsidR="00154969" w:rsidRPr="002C669E" w:rsidRDefault="00154969" w:rsidP="002C669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Условный номер образуемого земельного участка </w:t>
            </w:r>
            <w:r w:rsid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(части</w:t>
            </w:r>
            <w:r w:rsid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земельного участка)</w:t>
            </w:r>
          </w:p>
        </w:tc>
        <w:tc>
          <w:tcPr>
            <w:tcW w:w="1418" w:type="dxa"/>
            <w:textDirection w:val="btLr"/>
            <w:vAlign w:val="center"/>
          </w:tcPr>
          <w:p w:rsidR="00154969" w:rsidRPr="002C669E" w:rsidRDefault="00154969" w:rsidP="00154969">
            <w:pPr>
              <w:spacing w:line="240" w:lineRule="auto"/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Кадастровый номер </w:t>
            </w:r>
            <w:proofErr w:type="gramStart"/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существующего</w:t>
            </w:r>
            <w:proofErr w:type="gramEnd"/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154969" w:rsidRPr="002C669E" w:rsidRDefault="00154969" w:rsidP="00154969">
            <w:pPr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земельного участка</w:t>
            </w:r>
          </w:p>
        </w:tc>
        <w:tc>
          <w:tcPr>
            <w:tcW w:w="2308" w:type="dxa"/>
            <w:textDirection w:val="btLr"/>
            <w:vAlign w:val="center"/>
          </w:tcPr>
          <w:p w:rsidR="00154969" w:rsidRPr="002C669E" w:rsidRDefault="00154969" w:rsidP="00F27AB4">
            <w:pPr>
              <w:spacing w:line="240" w:lineRule="auto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Сведения об отнесении </w:t>
            </w:r>
          </w:p>
          <w:p w:rsidR="00154969" w:rsidRPr="002C669E" w:rsidRDefault="00154969" w:rsidP="002C669E">
            <w:pPr>
              <w:spacing w:line="240" w:lineRule="auto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неотнесении</w:t>
            </w:r>
            <w:proofErr w:type="spellEnd"/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 образуем</w:t>
            </w:r>
            <w:r w:rsid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ого</w:t>
            </w: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земельн</w:t>
            </w:r>
            <w:r w:rsid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ого</w:t>
            </w: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участк</w:t>
            </w:r>
            <w:r w:rsid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 территории общего пользования</w:t>
            </w:r>
          </w:p>
        </w:tc>
        <w:tc>
          <w:tcPr>
            <w:tcW w:w="2121" w:type="dxa"/>
            <w:textDirection w:val="btLr"/>
            <w:vAlign w:val="center"/>
          </w:tcPr>
          <w:p w:rsidR="00154969" w:rsidRPr="002C669E" w:rsidRDefault="00154969" w:rsidP="00F27AB4">
            <w:pPr>
              <w:spacing w:line="240" w:lineRule="auto"/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Площадь </w:t>
            </w:r>
          </w:p>
          <w:p w:rsidR="00154969" w:rsidRPr="002C669E" w:rsidRDefault="00154969" w:rsidP="00F27AB4">
            <w:pPr>
              <w:spacing w:line="240" w:lineRule="auto"/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земельного участка </w:t>
            </w:r>
          </w:p>
          <w:p w:rsidR="00154969" w:rsidRPr="002C669E" w:rsidRDefault="00154969" w:rsidP="00F27AB4">
            <w:pPr>
              <w:spacing w:line="240" w:lineRule="auto"/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(части земельного участка), предполагаемого к изъятию, </w:t>
            </w:r>
          </w:p>
          <w:p w:rsidR="00154969" w:rsidRPr="002C669E" w:rsidRDefault="00154969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241" w:type="dxa"/>
            <w:textDirection w:val="btLr"/>
            <w:vAlign w:val="center"/>
          </w:tcPr>
          <w:p w:rsidR="00154969" w:rsidRPr="002C669E" w:rsidRDefault="00154969" w:rsidP="002C669E">
            <w:pPr>
              <w:spacing w:line="240" w:lineRule="auto"/>
              <w:ind w:left="-108" w:right="-1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Изъятие </w:t>
            </w:r>
            <w:r w:rsid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для государственных </w:t>
            </w:r>
            <w:r w:rsid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или муниципальных нужд</w:t>
            </w:r>
          </w:p>
        </w:tc>
      </w:tr>
      <w:tr w:rsidR="00154969" w:rsidRPr="00F56AB1" w:rsidTr="00F27AB4">
        <w:tc>
          <w:tcPr>
            <w:tcW w:w="712" w:type="dxa"/>
            <w:vAlign w:val="center"/>
          </w:tcPr>
          <w:p w:rsidR="00154969" w:rsidRPr="002C669E" w:rsidRDefault="00154969" w:rsidP="00154969">
            <w:pPr>
              <w:pStyle w:val="af"/>
              <w:tabs>
                <w:tab w:val="left" w:pos="284"/>
              </w:tabs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firstLine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ЗУ</w:t>
            </w:r>
            <w:r w:rsidR="00F27AB4" w:rsidRPr="002C66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54969" w:rsidRPr="002C669E" w:rsidRDefault="00154969" w:rsidP="00154969">
            <w:pPr>
              <w:pStyle w:val="af"/>
              <w:tabs>
                <w:tab w:val="left" w:pos="284"/>
              </w:tabs>
              <w:ind w:left="0" w:right="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8" w:type="dxa"/>
            <w:vAlign w:val="center"/>
          </w:tcPr>
          <w:p w:rsidR="00154969" w:rsidRPr="00154969" w:rsidRDefault="00154969" w:rsidP="002C669E">
            <w:pPr>
              <w:pStyle w:val="af"/>
              <w:tabs>
                <w:tab w:val="left" w:pos="284"/>
              </w:tabs>
              <w:spacing w:line="240" w:lineRule="auto"/>
              <w:ind w:left="0" w:right="33"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 xml:space="preserve">Земельный участок общего пользования </w:t>
            </w:r>
          </w:p>
          <w:p w:rsidR="00154969" w:rsidRPr="00154969" w:rsidRDefault="00154969" w:rsidP="002C669E">
            <w:pPr>
              <w:pStyle w:val="af"/>
              <w:tabs>
                <w:tab w:val="left" w:pos="284"/>
              </w:tabs>
              <w:spacing w:line="240" w:lineRule="auto"/>
              <w:ind w:left="0" w:right="33"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>(</w:t>
            </w:r>
            <w:r w:rsidR="002C669E">
              <w:rPr>
                <w:rFonts w:ascii="Times New Roman" w:hAnsi="Times New Roman"/>
                <w:sz w:val="24"/>
                <w:szCs w:val="24"/>
              </w:rPr>
              <w:t>б</w:t>
            </w:r>
            <w:r w:rsidRPr="00154969">
              <w:rPr>
                <w:rFonts w:ascii="Times New Roman" w:hAnsi="Times New Roman"/>
                <w:sz w:val="24"/>
                <w:szCs w:val="24"/>
              </w:rPr>
              <w:t>лагоустройство территории</w:t>
            </w: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1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1632</w:t>
            </w:r>
          </w:p>
        </w:tc>
        <w:tc>
          <w:tcPr>
            <w:tcW w:w="1241" w:type="dxa"/>
            <w:vAlign w:val="center"/>
          </w:tcPr>
          <w:p w:rsidR="00154969" w:rsidRPr="002C669E" w:rsidRDefault="00154969" w:rsidP="00154969">
            <w:pPr>
              <w:pStyle w:val="af"/>
              <w:tabs>
                <w:tab w:val="left" w:pos="284"/>
              </w:tabs>
              <w:ind w:left="0" w:right="3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4969" w:rsidRPr="00F56AB1" w:rsidTr="00F27AB4">
        <w:tc>
          <w:tcPr>
            <w:tcW w:w="712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firstLine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ЗУ</w:t>
            </w:r>
            <w:r w:rsidR="00F27AB4" w:rsidRPr="002C66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8" w:type="dxa"/>
            <w:vAlign w:val="center"/>
          </w:tcPr>
          <w:p w:rsidR="00154969" w:rsidRPr="00154969" w:rsidRDefault="00154969" w:rsidP="002C669E">
            <w:pPr>
              <w:pStyle w:val="af"/>
              <w:tabs>
                <w:tab w:val="left" w:pos="284"/>
              </w:tabs>
              <w:spacing w:line="240" w:lineRule="auto"/>
              <w:ind w:left="0" w:right="33"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 xml:space="preserve">Земельный участок общего пользования </w:t>
            </w:r>
          </w:p>
          <w:p w:rsidR="00154969" w:rsidRPr="00154969" w:rsidRDefault="00154969" w:rsidP="002C669E">
            <w:pPr>
              <w:pStyle w:val="af"/>
              <w:tabs>
                <w:tab w:val="left" w:pos="284"/>
              </w:tabs>
              <w:spacing w:line="240" w:lineRule="auto"/>
              <w:ind w:left="0" w:right="33"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>(</w:t>
            </w:r>
            <w:r w:rsidR="002C669E">
              <w:rPr>
                <w:rFonts w:ascii="Times New Roman" w:hAnsi="Times New Roman"/>
                <w:sz w:val="24"/>
                <w:szCs w:val="24"/>
              </w:rPr>
              <w:t>у</w:t>
            </w:r>
            <w:r w:rsidRPr="00154969">
              <w:rPr>
                <w:rFonts w:ascii="Times New Roman" w:hAnsi="Times New Roman"/>
                <w:sz w:val="24"/>
                <w:szCs w:val="24"/>
              </w:rPr>
              <w:t>лично-дорожная сеть)</w:t>
            </w:r>
          </w:p>
        </w:tc>
        <w:tc>
          <w:tcPr>
            <w:tcW w:w="2121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241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4969" w:rsidRPr="00F56AB1" w:rsidTr="00F27AB4">
        <w:tc>
          <w:tcPr>
            <w:tcW w:w="712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496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firstLine="3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ЗУ</w:t>
            </w:r>
            <w:r w:rsidR="00F27AB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8" w:type="dxa"/>
            <w:vAlign w:val="center"/>
          </w:tcPr>
          <w:p w:rsidR="00154969" w:rsidRPr="00154969" w:rsidRDefault="00154969" w:rsidP="002C669E">
            <w:pPr>
              <w:pStyle w:val="af"/>
              <w:tabs>
                <w:tab w:val="left" w:pos="284"/>
              </w:tabs>
              <w:spacing w:line="240" w:lineRule="auto"/>
              <w:ind w:left="0" w:right="33"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 xml:space="preserve">Земельный участок общего пользования </w:t>
            </w:r>
          </w:p>
          <w:p w:rsidR="00154969" w:rsidRPr="00154969" w:rsidRDefault="00154969" w:rsidP="002C669E">
            <w:pPr>
              <w:pStyle w:val="af"/>
              <w:tabs>
                <w:tab w:val="left" w:pos="284"/>
              </w:tabs>
              <w:spacing w:line="240" w:lineRule="auto"/>
              <w:ind w:left="0" w:right="33"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>(</w:t>
            </w:r>
            <w:r w:rsidR="002C669E">
              <w:rPr>
                <w:rFonts w:ascii="Times New Roman" w:hAnsi="Times New Roman"/>
                <w:sz w:val="24"/>
                <w:szCs w:val="24"/>
              </w:rPr>
              <w:t>б</w:t>
            </w:r>
            <w:r w:rsidRPr="00154969">
              <w:rPr>
                <w:rFonts w:ascii="Times New Roman" w:hAnsi="Times New Roman"/>
                <w:sz w:val="24"/>
                <w:szCs w:val="24"/>
              </w:rPr>
              <w:t>лагоустройство территории</w:t>
            </w: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1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241" w:type="dxa"/>
            <w:vAlign w:val="center"/>
          </w:tcPr>
          <w:p w:rsidR="00154969" w:rsidRPr="00154969" w:rsidRDefault="00154969" w:rsidP="00154969">
            <w:pPr>
              <w:pStyle w:val="af"/>
              <w:tabs>
                <w:tab w:val="left" w:pos="284"/>
              </w:tabs>
              <w:ind w:left="0" w:right="3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9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B7A46" w:rsidRDefault="000B7A46" w:rsidP="00380383">
      <w:pPr>
        <w:tabs>
          <w:tab w:val="left" w:pos="426"/>
        </w:tabs>
        <w:spacing w:line="336" w:lineRule="auto"/>
        <w:ind w:firstLine="709"/>
        <w:rPr>
          <w:b/>
          <w:sz w:val="28"/>
          <w:szCs w:val="28"/>
        </w:rPr>
      </w:pPr>
    </w:p>
    <w:p w:rsidR="00580373" w:rsidRPr="00580373" w:rsidRDefault="008B55E3" w:rsidP="00380383">
      <w:pPr>
        <w:widowControl/>
        <w:tabs>
          <w:tab w:val="left" w:pos="426"/>
        </w:tabs>
        <w:autoSpaceDN/>
        <w:spacing w:line="336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8B55E3">
        <w:rPr>
          <w:rFonts w:eastAsia="Calibri" w:cs="Calibri"/>
          <w:kern w:val="0"/>
          <w:sz w:val="28"/>
          <w:szCs w:val="28"/>
          <w:lang w:eastAsia="ar-SA"/>
        </w:rPr>
        <w:t>Проектом межевания территории предусмотрено установление</w:t>
      </w:r>
      <w:r w:rsidR="00F27AB4" w:rsidRPr="00F27AB4"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br/>
        <w:t>4</w:t>
      </w:r>
      <w:r w:rsidR="00580373">
        <w:rPr>
          <w:rFonts w:eastAsia="Calibri" w:cs="Calibri"/>
          <w:kern w:val="0"/>
          <w:sz w:val="28"/>
          <w:szCs w:val="28"/>
          <w:lang w:eastAsia="ar-SA"/>
        </w:rPr>
        <w:t xml:space="preserve"> сервитутов: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</w:p>
    <w:p w:rsidR="00580373" w:rsidRPr="00580373" w:rsidRDefault="00580373" w:rsidP="005A33BA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 xml:space="preserve">-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ЧЗУ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1 – сервитут для проезда от ул. Серафимовича к жилому дому по    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 xml:space="preserve">ул. Серафимовича,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41а. Площадь предлагаемого сервитута 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 xml:space="preserve">–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157 кв.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м.</w:t>
      </w:r>
    </w:p>
    <w:p w:rsidR="00580373" w:rsidRPr="00580373" w:rsidRDefault="00580373" w:rsidP="005A33BA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580373">
        <w:rPr>
          <w:rFonts w:eastAsia="Calibri" w:cs="Calibri"/>
          <w:kern w:val="0"/>
          <w:sz w:val="28"/>
          <w:szCs w:val="28"/>
          <w:lang w:eastAsia="ar-SA"/>
        </w:rPr>
        <w:t>Предлагаемый сервитут проходит через земельны</w:t>
      </w:r>
      <w:r>
        <w:rPr>
          <w:rFonts w:eastAsia="Calibri" w:cs="Calibri"/>
          <w:kern w:val="0"/>
          <w:sz w:val="28"/>
          <w:szCs w:val="28"/>
          <w:lang w:eastAsia="ar-SA"/>
        </w:rPr>
        <w:t>й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 участ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ок с кадастровым номером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36:34:0106029:726</w:t>
      </w:r>
      <w:r>
        <w:rPr>
          <w:rFonts w:eastAsia="Calibri" w:cs="Calibri"/>
          <w:kern w:val="0"/>
          <w:sz w:val="28"/>
          <w:szCs w:val="28"/>
          <w:lang w:eastAsia="ar-SA"/>
        </w:rPr>
        <w:t>;</w:t>
      </w:r>
    </w:p>
    <w:p w:rsidR="00580373" w:rsidRPr="00580373" w:rsidRDefault="00580373" w:rsidP="005A33BA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-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ЧЗУ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2 – сервитут для прохода от жилого дома по 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ул. Серафимовича,    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41а к </w:t>
      </w:r>
      <w:proofErr w:type="spellStart"/>
      <w:r w:rsidRPr="00580373">
        <w:rPr>
          <w:rFonts w:eastAsia="Calibri" w:cs="Calibri"/>
          <w:kern w:val="0"/>
          <w:sz w:val="28"/>
          <w:szCs w:val="28"/>
          <w:lang w:eastAsia="ar-SA"/>
        </w:rPr>
        <w:t>пр-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>к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ту</w:t>
      </w:r>
      <w:proofErr w:type="spellEnd"/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 Ленинск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>ий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. Площадь предлагаемого сервитута 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 xml:space="preserve">–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43 кв.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м.</w:t>
      </w:r>
    </w:p>
    <w:p w:rsidR="00580373" w:rsidRPr="00580373" w:rsidRDefault="00580373" w:rsidP="005A33BA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580373">
        <w:rPr>
          <w:rFonts w:eastAsia="Calibri" w:cs="Calibri"/>
          <w:kern w:val="0"/>
          <w:sz w:val="28"/>
          <w:szCs w:val="28"/>
          <w:lang w:eastAsia="ar-SA"/>
        </w:rPr>
        <w:t>Предлагаемый сервитут проходит через образуемый земельный участок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ЗУ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9</w:t>
      </w:r>
      <w:r>
        <w:rPr>
          <w:rFonts w:eastAsia="Calibri" w:cs="Calibri"/>
          <w:kern w:val="0"/>
          <w:sz w:val="28"/>
          <w:szCs w:val="28"/>
          <w:lang w:eastAsia="ar-SA"/>
        </w:rPr>
        <w:t>;</w:t>
      </w:r>
    </w:p>
    <w:p w:rsidR="00580373" w:rsidRPr="00580373" w:rsidRDefault="00580373" w:rsidP="005A33BA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-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ЧЗУ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3 – сервитут для прохода от жилого д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 xml:space="preserve">ома по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ул. Серафимовича, 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41а к </w:t>
      </w:r>
      <w:proofErr w:type="spellStart"/>
      <w:r>
        <w:rPr>
          <w:rFonts w:eastAsia="Calibri" w:cs="Calibri"/>
          <w:kern w:val="0"/>
          <w:sz w:val="28"/>
          <w:szCs w:val="28"/>
          <w:lang w:eastAsia="ar-SA"/>
        </w:rPr>
        <w:t>пр-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>к</w:t>
      </w:r>
      <w:r>
        <w:rPr>
          <w:rFonts w:eastAsia="Calibri" w:cs="Calibri"/>
          <w:kern w:val="0"/>
          <w:sz w:val="28"/>
          <w:szCs w:val="28"/>
          <w:lang w:eastAsia="ar-SA"/>
        </w:rPr>
        <w:t>ту</w:t>
      </w:r>
      <w:proofErr w:type="spellEnd"/>
      <w:r>
        <w:rPr>
          <w:rFonts w:eastAsia="Calibri" w:cs="Calibri"/>
          <w:kern w:val="0"/>
          <w:sz w:val="28"/>
          <w:szCs w:val="28"/>
          <w:lang w:eastAsia="ar-SA"/>
        </w:rPr>
        <w:t xml:space="preserve"> Ленинск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>ий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. Площадь предлагаемого сервитута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 xml:space="preserve"> –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 41 кв.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м.</w:t>
      </w:r>
    </w:p>
    <w:p w:rsidR="00580373" w:rsidRPr="00580373" w:rsidRDefault="00580373" w:rsidP="005A33BA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580373">
        <w:rPr>
          <w:rFonts w:eastAsia="Calibri" w:cs="Calibri"/>
          <w:kern w:val="0"/>
          <w:sz w:val="28"/>
          <w:szCs w:val="28"/>
          <w:lang w:eastAsia="ar-SA"/>
        </w:rPr>
        <w:t>Предлагаемый сервитут проходит через образуемый земельный участок ЗУ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4;</w:t>
      </w:r>
    </w:p>
    <w:p w:rsidR="00580373" w:rsidRPr="00580373" w:rsidRDefault="00580373" w:rsidP="005A33BA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-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ЧЗУ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4 – сервитут для прохода от жилого дома по 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ул. Серафимовича, 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 41а к </w:t>
      </w:r>
      <w:proofErr w:type="spellStart"/>
      <w:r w:rsidRPr="00580373">
        <w:rPr>
          <w:rFonts w:eastAsia="Calibri" w:cs="Calibri"/>
          <w:kern w:val="0"/>
          <w:sz w:val="28"/>
          <w:szCs w:val="28"/>
          <w:lang w:eastAsia="ar-SA"/>
        </w:rPr>
        <w:t>пр-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>к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ту</w:t>
      </w:r>
      <w:proofErr w:type="spellEnd"/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 Ленинск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>ий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 xml:space="preserve">. Площадь предлагаемого сервитута </w:t>
      </w:r>
      <w:r w:rsidR="002C669E">
        <w:rPr>
          <w:rFonts w:eastAsia="Calibri" w:cs="Calibri"/>
          <w:kern w:val="0"/>
          <w:sz w:val="28"/>
          <w:szCs w:val="28"/>
          <w:lang w:eastAsia="ar-SA"/>
        </w:rPr>
        <w:t xml:space="preserve">–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151 кв.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м.</w:t>
      </w:r>
    </w:p>
    <w:p w:rsidR="00580373" w:rsidRPr="00580373" w:rsidRDefault="00580373" w:rsidP="005A33BA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580373">
        <w:rPr>
          <w:rFonts w:eastAsia="Calibri" w:cs="Calibri"/>
          <w:kern w:val="0"/>
          <w:sz w:val="28"/>
          <w:szCs w:val="28"/>
          <w:lang w:eastAsia="ar-SA"/>
        </w:rPr>
        <w:t>Предлагаемый сервитут проходит через образуемый земельный участок ЗУ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580373">
        <w:rPr>
          <w:rFonts w:eastAsia="Calibri" w:cs="Calibri"/>
          <w:kern w:val="0"/>
          <w:sz w:val="28"/>
          <w:szCs w:val="28"/>
          <w:lang w:eastAsia="ar-SA"/>
        </w:rPr>
        <w:t>4.</w:t>
      </w:r>
    </w:p>
    <w:p w:rsidR="008B55E3" w:rsidRPr="008B55E3" w:rsidRDefault="008B55E3" w:rsidP="005A33BA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8B55E3">
        <w:rPr>
          <w:rFonts w:eastAsia="Calibri"/>
          <w:kern w:val="0"/>
          <w:sz w:val="28"/>
          <w:szCs w:val="28"/>
          <w:lang w:eastAsia="ar-SA"/>
        </w:rPr>
        <w:t xml:space="preserve">Сведения </w:t>
      </w:r>
      <w:r w:rsidR="002C669E" w:rsidRPr="008B55E3">
        <w:rPr>
          <w:rFonts w:eastAsia="Calibri"/>
          <w:kern w:val="0"/>
          <w:sz w:val="28"/>
          <w:szCs w:val="28"/>
          <w:lang w:eastAsia="ar-SA"/>
        </w:rPr>
        <w:t xml:space="preserve">с координатным описанием </w:t>
      </w:r>
      <w:r w:rsidRPr="008B55E3">
        <w:rPr>
          <w:rFonts w:eastAsia="Calibri"/>
          <w:kern w:val="0"/>
          <w:sz w:val="28"/>
          <w:szCs w:val="28"/>
          <w:lang w:eastAsia="ar-SA"/>
        </w:rPr>
        <w:t xml:space="preserve">о границах территории, в отношении которой предполагается установление сервитутов, приведены в таблице </w:t>
      </w:r>
      <w:r w:rsidRPr="008B55E3">
        <w:rPr>
          <w:rFonts w:eastAsia="Calibri" w:cs="Calibri"/>
          <w:kern w:val="0"/>
          <w:sz w:val="28"/>
          <w:szCs w:val="28"/>
          <w:lang w:eastAsia="ar-SA"/>
        </w:rPr>
        <w:t xml:space="preserve">№ </w:t>
      </w:r>
      <w:r w:rsidR="00F27AB4">
        <w:rPr>
          <w:rFonts w:eastAsia="Calibri" w:cs="Calibri"/>
          <w:kern w:val="0"/>
          <w:sz w:val="28"/>
          <w:szCs w:val="28"/>
          <w:lang w:eastAsia="ar-SA"/>
        </w:rPr>
        <w:t>12</w:t>
      </w:r>
      <w:r w:rsidRPr="008B55E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8B55E3" w:rsidRPr="008B55E3" w:rsidRDefault="00F169D1" w:rsidP="00380383">
      <w:pPr>
        <w:widowControl/>
        <w:autoSpaceDN/>
        <w:spacing w:line="336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</w:t>
      </w:r>
      <w:r w:rsidR="008B55E3" w:rsidRPr="008B55E3">
        <w:rPr>
          <w:rFonts w:eastAsia="Calibri" w:cs="Calibri"/>
          <w:kern w:val="0"/>
          <w:sz w:val="28"/>
          <w:szCs w:val="28"/>
          <w:lang w:eastAsia="ar-SA"/>
        </w:rPr>
        <w:t xml:space="preserve">аблица № </w:t>
      </w:r>
      <w:r w:rsidR="00F27AB4">
        <w:rPr>
          <w:rFonts w:eastAsia="Calibri" w:cs="Calibri"/>
          <w:kern w:val="0"/>
          <w:sz w:val="28"/>
          <w:szCs w:val="28"/>
          <w:lang w:eastAsia="ar-SA"/>
        </w:rPr>
        <w:t>12</w:t>
      </w:r>
    </w:p>
    <w:tbl>
      <w:tblPr>
        <w:tblStyle w:val="af4"/>
        <w:tblW w:w="0" w:type="auto"/>
        <w:tblInd w:w="137" w:type="dxa"/>
        <w:tblLook w:val="04A0" w:firstRow="1" w:lastRow="0" w:firstColumn="1" w:lastColumn="0" w:noHBand="0" w:noVBand="1"/>
      </w:tblPr>
      <w:tblGrid>
        <w:gridCol w:w="574"/>
        <w:gridCol w:w="1308"/>
        <w:gridCol w:w="2342"/>
        <w:gridCol w:w="850"/>
        <w:gridCol w:w="993"/>
        <w:gridCol w:w="1701"/>
        <w:gridCol w:w="1664"/>
      </w:tblGrid>
      <w:tr w:rsidR="00F27AB4" w:rsidRPr="00F27AB4" w:rsidTr="00380383">
        <w:trPr>
          <w:trHeight w:val="1526"/>
          <w:tblHeader/>
        </w:trPr>
        <w:tc>
          <w:tcPr>
            <w:tcW w:w="574" w:type="dxa"/>
            <w:vMerge w:val="restart"/>
            <w:textDirection w:val="btLr"/>
            <w:vAlign w:val="center"/>
          </w:tcPr>
          <w:p w:rsidR="00F27AB4" w:rsidRPr="002C669E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113" w:right="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08" w:type="dxa"/>
            <w:vMerge w:val="restart"/>
            <w:textDirection w:val="btLr"/>
            <w:vAlign w:val="center"/>
          </w:tcPr>
          <w:p w:rsidR="00580373" w:rsidRPr="002C669E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sz w:val="24"/>
                <w:szCs w:val="24"/>
              </w:rPr>
              <w:t xml:space="preserve">Условный номер </w:t>
            </w:r>
            <w:proofErr w:type="gramStart"/>
            <w:r w:rsidRPr="002C669E">
              <w:rPr>
                <w:rFonts w:ascii="Times New Roman" w:hAnsi="Times New Roman"/>
                <w:sz w:val="24"/>
                <w:szCs w:val="24"/>
              </w:rPr>
              <w:t>предлагаемого</w:t>
            </w:r>
            <w:proofErr w:type="gramEnd"/>
          </w:p>
          <w:p w:rsidR="00F27AB4" w:rsidRPr="002C669E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sz w:val="24"/>
                <w:szCs w:val="24"/>
              </w:rPr>
              <w:t>публичного сервитута</w:t>
            </w:r>
          </w:p>
        </w:tc>
        <w:tc>
          <w:tcPr>
            <w:tcW w:w="2342" w:type="dxa"/>
            <w:vMerge w:val="restart"/>
            <w:textDirection w:val="btLr"/>
            <w:vAlign w:val="center"/>
          </w:tcPr>
          <w:p w:rsidR="00F27AB4" w:rsidRPr="002C669E" w:rsidRDefault="00F27AB4" w:rsidP="00F27AB4">
            <w:pPr>
              <w:spacing w:line="240" w:lineRule="auto"/>
              <w:ind w:right="113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 w:rsidR="002C669E">
              <w:rPr>
                <w:rFonts w:ascii="Times New Roman" w:hAnsi="Times New Roman"/>
                <w:sz w:val="24"/>
                <w:szCs w:val="24"/>
              </w:rPr>
              <w:t>й</w:t>
            </w:r>
            <w:r w:rsidRPr="002C669E">
              <w:rPr>
                <w:rFonts w:ascii="Times New Roman" w:hAnsi="Times New Roman"/>
                <w:sz w:val="24"/>
                <w:szCs w:val="24"/>
              </w:rPr>
              <w:t xml:space="preserve"> номер существующ</w:t>
            </w:r>
            <w:r w:rsidR="002C669E">
              <w:rPr>
                <w:rFonts w:ascii="Times New Roman" w:hAnsi="Times New Roman"/>
                <w:sz w:val="24"/>
                <w:szCs w:val="24"/>
              </w:rPr>
              <w:t>его</w:t>
            </w:r>
            <w:r w:rsidRPr="002C669E">
              <w:rPr>
                <w:rFonts w:ascii="Times New Roman" w:hAnsi="Times New Roman"/>
                <w:sz w:val="24"/>
                <w:szCs w:val="24"/>
              </w:rPr>
              <w:t xml:space="preserve"> земельн</w:t>
            </w:r>
            <w:r w:rsidR="002C669E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2C669E">
              <w:rPr>
                <w:rFonts w:ascii="Times New Roman" w:hAnsi="Times New Roman"/>
                <w:sz w:val="24"/>
                <w:szCs w:val="24"/>
              </w:rPr>
              <w:t xml:space="preserve"> участк</w:t>
            </w:r>
            <w:r w:rsidR="002C669E">
              <w:rPr>
                <w:rFonts w:ascii="Times New Roman" w:hAnsi="Times New Roman"/>
                <w:sz w:val="24"/>
                <w:szCs w:val="24"/>
              </w:rPr>
              <w:t>а</w:t>
            </w:r>
            <w:r w:rsidRPr="002C669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27AB4" w:rsidRPr="002C669E" w:rsidRDefault="002C669E" w:rsidP="001A4770">
            <w:pPr>
              <w:spacing w:line="240" w:lineRule="auto"/>
              <w:ind w:right="11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F27AB4" w:rsidRPr="002C669E">
              <w:rPr>
                <w:rFonts w:ascii="Times New Roman" w:hAnsi="Times New Roman"/>
                <w:sz w:val="24"/>
                <w:szCs w:val="24"/>
              </w:rPr>
              <w:t>словны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F27AB4" w:rsidRPr="002C669E">
              <w:rPr>
                <w:rFonts w:ascii="Times New Roman" w:hAnsi="Times New Roman"/>
                <w:sz w:val="24"/>
                <w:szCs w:val="24"/>
              </w:rPr>
              <w:t xml:space="preserve"> номер образуем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F27AB4" w:rsidRPr="002C669E">
              <w:rPr>
                <w:rFonts w:ascii="Times New Roman" w:hAnsi="Times New Roman"/>
                <w:sz w:val="24"/>
                <w:szCs w:val="24"/>
              </w:rPr>
              <w:t xml:space="preserve"> земельн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F27AB4" w:rsidRPr="002C669E">
              <w:rPr>
                <w:rFonts w:ascii="Times New Roman" w:hAnsi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27AB4" w:rsidRPr="002C669E">
              <w:rPr>
                <w:rFonts w:ascii="Times New Roman" w:hAnsi="Times New Roman"/>
                <w:sz w:val="24"/>
                <w:szCs w:val="24"/>
              </w:rPr>
              <w:t>, по котор</w:t>
            </w:r>
            <w:r w:rsidR="001A4770">
              <w:rPr>
                <w:rFonts w:ascii="Times New Roman" w:hAnsi="Times New Roman"/>
                <w:sz w:val="24"/>
                <w:szCs w:val="24"/>
              </w:rPr>
              <w:t>ому</w:t>
            </w:r>
            <w:r w:rsidR="00F27AB4" w:rsidRPr="002C669E">
              <w:rPr>
                <w:rFonts w:ascii="Times New Roman" w:hAnsi="Times New Roman"/>
                <w:sz w:val="24"/>
                <w:szCs w:val="24"/>
              </w:rPr>
              <w:t xml:space="preserve"> проходит предлагаемый публичный сервитут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27AB4" w:rsidRPr="002C669E" w:rsidRDefault="00F27AB4" w:rsidP="00580373">
            <w:pPr>
              <w:spacing w:line="240" w:lineRule="auto"/>
              <w:ind w:right="113" w:firstLine="2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Площадь </w:t>
            </w:r>
            <w:proofErr w:type="gramStart"/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публичного</w:t>
            </w:r>
            <w:proofErr w:type="gramEnd"/>
          </w:p>
          <w:p w:rsidR="00F27AB4" w:rsidRPr="002C669E" w:rsidRDefault="00F27AB4" w:rsidP="001A4770">
            <w:pPr>
              <w:spacing w:line="240" w:lineRule="auto"/>
              <w:ind w:right="113" w:firstLine="2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сервитута, кв. м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F27AB4" w:rsidRPr="002C669E" w:rsidRDefault="00F27AB4" w:rsidP="00F27AB4">
            <w:pPr>
              <w:spacing w:line="240" w:lineRule="auto"/>
              <w:ind w:left="-108" w:right="-105" w:firstLine="3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Номер </w:t>
            </w:r>
          </w:p>
          <w:p w:rsidR="00F27AB4" w:rsidRPr="002C669E" w:rsidRDefault="00F27AB4" w:rsidP="001A4770">
            <w:pPr>
              <w:spacing w:line="240" w:lineRule="auto"/>
              <w:ind w:left="-108" w:right="-105"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характерн</w:t>
            </w:r>
            <w:r w:rsidR="001A47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ой</w:t>
            </w: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точ</w:t>
            </w:r>
            <w:r w:rsidR="001A47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365" w:type="dxa"/>
            <w:gridSpan w:val="2"/>
            <w:vAlign w:val="center"/>
          </w:tcPr>
          <w:p w:rsidR="00F27AB4" w:rsidRPr="002C669E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F27AB4" w:rsidRPr="00F27AB4" w:rsidTr="00380383">
        <w:trPr>
          <w:trHeight w:val="1525"/>
          <w:tblHeader/>
        </w:trPr>
        <w:tc>
          <w:tcPr>
            <w:tcW w:w="574" w:type="dxa"/>
            <w:vMerge/>
            <w:vAlign w:val="center"/>
          </w:tcPr>
          <w:p w:rsidR="00F27AB4" w:rsidRPr="002C669E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2C669E" w:rsidRDefault="00F27AB4" w:rsidP="00580373">
            <w:pPr>
              <w:spacing w:line="240" w:lineRule="auto"/>
              <w:ind w:left="-108" w:right="-108" w:firstLine="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2C669E" w:rsidRDefault="00F27AB4" w:rsidP="00F27AB4">
            <w:pPr>
              <w:spacing w:line="240" w:lineRule="auto"/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2C669E" w:rsidRDefault="00F27AB4" w:rsidP="00580373">
            <w:pPr>
              <w:spacing w:line="240" w:lineRule="auto"/>
              <w:ind w:right="-108" w:firstLine="2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F27AB4" w:rsidRPr="002C669E" w:rsidRDefault="00F27AB4" w:rsidP="00F27AB4">
            <w:pPr>
              <w:spacing w:line="240" w:lineRule="auto"/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27AB4" w:rsidRPr="002C669E" w:rsidRDefault="00F27AB4" w:rsidP="00580373">
            <w:pPr>
              <w:spacing w:line="240" w:lineRule="auto"/>
              <w:ind w:left="-108" w:right="-105"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664" w:type="dxa"/>
            <w:vAlign w:val="center"/>
          </w:tcPr>
          <w:p w:rsidR="00F27AB4" w:rsidRPr="002C669E" w:rsidRDefault="00F27AB4" w:rsidP="00580373">
            <w:pPr>
              <w:spacing w:line="240" w:lineRule="auto"/>
              <w:ind w:left="-108" w:right="-105" w:firstLine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669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F27AB4" w:rsidRPr="00F27AB4" w:rsidTr="00580373">
        <w:trPr>
          <w:trHeight w:val="29"/>
        </w:trPr>
        <w:tc>
          <w:tcPr>
            <w:tcW w:w="574" w:type="dxa"/>
            <w:vMerge w:val="restart"/>
            <w:vAlign w:val="center"/>
          </w:tcPr>
          <w:p w:rsidR="00F27AB4" w:rsidRPr="00F27AB4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8" w:type="dxa"/>
            <w:vMerge w:val="restart"/>
            <w:vAlign w:val="center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ЧЗУ</w:t>
            </w:r>
            <w:r w:rsidR="005803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42" w:type="dxa"/>
            <w:vMerge w:val="restart"/>
            <w:vAlign w:val="center"/>
          </w:tcPr>
          <w:p w:rsidR="00F27AB4" w:rsidRPr="00F27AB4" w:rsidRDefault="00F27AB4" w:rsidP="00F27AB4">
            <w:pPr>
              <w:tabs>
                <w:tab w:val="left" w:pos="0"/>
              </w:tabs>
              <w:spacing w:line="240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sz w:val="24"/>
                <w:szCs w:val="24"/>
              </w:rPr>
              <w:t>36:34:0106029:726</w:t>
            </w:r>
          </w:p>
        </w:tc>
        <w:tc>
          <w:tcPr>
            <w:tcW w:w="850" w:type="dxa"/>
            <w:vMerge w:val="restart"/>
            <w:vAlign w:val="center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157</w:t>
            </w:r>
          </w:p>
        </w:tc>
        <w:tc>
          <w:tcPr>
            <w:tcW w:w="993" w:type="dxa"/>
            <w:vAlign w:val="bottom"/>
          </w:tcPr>
          <w:p w:rsidR="00F27AB4" w:rsidRPr="00F27AB4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514909.17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1303897.88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F27AB4">
            <w:pPr>
              <w:tabs>
                <w:tab w:val="left" w:pos="0"/>
              </w:tabs>
              <w:spacing w:line="240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514881.88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1303908.96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F27AB4">
            <w:pPr>
              <w:tabs>
                <w:tab w:val="left" w:pos="0"/>
              </w:tabs>
              <w:spacing w:line="240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514880.28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1303905.00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F27AB4">
            <w:pPr>
              <w:tabs>
                <w:tab w:val="left" w:pos="0"/>
              </w:tabs>
              <w:spacing w:line="240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514906.88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1303891.95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F27AB4">
            <w:pPr>
              <w:tabs>
                <w:tab w:val="left" w:pos="0"/>
              </w:tabs>
              <w:spacing w:line="240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F27AB4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514909.17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80373">
            <w:pPr>
              <w:pStyle w:val="af"/>
              <w:tabs>
                <w:tab w:val="left" w:pos="284"/>
              </w:tabs>
              <w:spacing w:before="20" w:afterLines="20" w:after="48" w:line="240" w:lineRule="auto"/>
              <w:ind w:left="0" w:right="3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1303897.88</w:t>
            </w:r>
          </w:p>
        </w:tc>
      </w:tr>
      <w:tr w:rsidR="00F27AB4" w:rsidRPr="00F27AB4" w:rsidTr="00580373">
        <w:trPr>
          <w:trHeight w:val="24"/>
        </w:trPr>
        <w:tc>
          <w:tcPr>
            <w:tcW w:w="574" w:type="dxa"/>
            <w:vMerge w:val="restart"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308" w:type="dxa"/>
            <w:vMerge w:val="restart"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ЧЗУ</w:t>
            </w:r>
            <w:r w:rsidR="005803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42" w:type="dxa"/>
            <w:vMerge w:val="restart"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7AB4">
              <w:rPr>
                <w:rFonts w:ascii="Times New Roman" w:hAnsi="Times New Roman"/>
                <w:sz w:val="24"/>
                <w:szCs w:val="24"/>
              </w:rPr>
              <w:t>ЗУ</w:t>
            </w:r>
            <w:r w:rsidR="00580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7A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Merge w:val="restart"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514873.95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1303812.25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514871.25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1303819.21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514874.56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1303833.02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514872.95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1303833.68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514869.03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1303819.36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514871.61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1303812.96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514873.95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1303812.25</w:t>
            </w:r>
          </w:p>
        </w:tc>
      </w:tr>
      <w:tr w:rsidR="00F27AB4" w:rsidRPr="00F27AB4" w:rsidTr="00580373">
        <w:trPr>
          <w:trHeight w:val="24"/>
        </w:trPr>
        <w:tc>
          <w:tcPr>
            <w:tcW w:w="574" w:type="dxa"/>
            <w:vMerge w:val="restart"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08" w:type="dxa"/>
            <w:vMerge w:val="restart"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ЧЗУ</w:t>
            </w:r>
            <w:r w:rsidR="005803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42" w:type="dxa"/>
            <w:vMerge w:val="restart"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sz w:val="24"/>
                <w:szCs w:val="24"/>
              </w:rPr>
              <w:t>ЗУ</w:t>
            </w:r>
            <w:r w:rsidR="00580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7A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514872.85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1303794.89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514879.56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1303797.81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514873.95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1303812.25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514871.61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1303812.96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514877.20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1303799.13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514872.07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1303796.69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514872.85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1303794.89</w:t>
            </w:r>
          </w:p>
        </w:tc>
      </w:tr>
      <w:tr w:rsidR="00F27AB4" w:rsidRPr="00F27AB4" w:rsidTr="00580373">
        <w:trPr>
          <w:trHeight w:val="25"/>
        </w:trPr>
        <w:tc>
          <w:tcPr>
            <w:tcW w:w="574" w:type="dxa"/>
            <w:vMerge w:val="restart"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5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08" w:type="dxa"/>
            <w:vMerge w:val="restart"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ЧЗУ</w:t>
            </w:r>
            <w:r w:rsidR="005803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42" w:type="dxa"/>
            <w:vMerge w:val="restart"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sz w:val="24"/>
                <w:szCs w:val="24"/>
              </w:rPr>
              <w:t>ЗУ</w:t>
            </w:r>
            <w:r w:rsidR="00580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7A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AB4">
              <w:rPr>
                <w:rFonts w:ascii="Times New Roman" w:hAnsi="Times New Roman"/>
                <w:bCs/>
                <w:sz w:val="24"/>
                <w:szCs w:val="24"/>
              </w:rPr>
              <w:t>151</w:t>
            </w: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514904.50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1303742.32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514897.12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1303760.86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514886.01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1303779.48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514883.55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1303778.59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514880.24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1303787.71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514878.36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1303785.90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514878.48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1303783.58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514877.50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1303781.20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514876.16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1303779.81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514873.27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1303778.52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514868.47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1303789.61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514866.92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1303789.01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514871.85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1303778.09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514873.11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1303774.51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514878.63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1303776.44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514880.10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1303776.27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514882.01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1303775.10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514893.60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1303755.81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514900.57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1303739.60</w:t>
            </w:r>
          </w:p>
        </w:tc>
      </w:tr>
      <w:tr w:rsidR="00F27AB4" w:rsidRPr="00F27AB4" w:rsidTr="00580373">
        <w:trPr>
          <w:trHeight w:val="20"/>
        </w:trPr>
        <w:tc>
          <w:tcPr>
            <w:tcW w:w="574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F27AB4" w:rsidRPr="00F27AB4" w:rsidRDefault="00F27AB4" w:rsidP="005A33BA">
            <w:pPr>
              <w:tabs>
                <w:tab w:val="left" w:pos="0"/>
              </w:tabs>
              <w:spacing w:line="252" w:lineRule="auto"/>
              <w:ind w:firstLine="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514904.50</w:t>
            </w:r>
          </w:p>
        </w:tc>
        <w:tc>
          <w:tcPr>
            <w:tcW w:w="1664" w:type="dxa"/>
            <w:vAlign w:val="bottom"/>
          </w:tcPr>
          <w:p w:rsidR="00F27AB4" w:rsidRPr="00F27AB4" w:rsidRDefault="00F27AB4" w:rsidP="005A33BA">
            <w:pPr>
              <w:pStyle w:val="af"/>
              <w:tabs>
                <w:tab w:val="left" w:pos="284"/>
              </w:tabs>
              <w:spacing w:before="20" w:afterLines="20" w:after="48" w:line="252" w:lineRule="auto"/>
              <w:ind w:left="0" w:right="33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7AB4">
              <w:rPr>
                <w:rFonts w:ascii="Times New Roman" w:hAnsi="Times New Roman"/>
                <w:color w:val="000000"/>
                <w:sz w:val="24"/>
                <w:szCs w:val="24"/>
              </w:rPr>
              <w:t>1303742.32</w:t>
            </w:r>
          </w:p>
        </w:tc>
      </w:tr>
    </w:tbl>
    <w:p w:rsidR="00B03D90" w:rsidRDefault="00B03D90" w:rsidP="00380383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7F37A8" w:rsidRDefault="007F37A8" w:rsidP="005A33B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bookmarkStart w:id="0" w:name="_GoBack"/>
      <w:r w:rsidRPr="0089165E">
        <w:rPr>
          <w:sz w:val="28"/>
          <w:szCs w:val="28"/>
        </w:rPr>
        <w:t xml:space="preserve">Проектом межевания территории </w:t>
      </w:r>
      <w:r>
        <w:rPr>
          <w:sz w:val="28"/>
          <w:szCs w:val="28"/>
        </w:rPr>
        <w:t>утверждаются</w:t>
      </w:r>
      <w:r w:rsidRPr="0089165E">
        <w:rPr>
          <w:sz w:val="28"/>
          <w:szCs w:val="28"/>
        </w:rPr>
        <w:t xml:space="preserve"> красные линии</w:t>
      </w:r>
      <w:r w:rsidR="001A4770">
        <w:rPr>
          <w:sz w:val="28"/>
          <w:szCs w:val="28"/>
        </w:rPr>
        <w:t>, установленные</w:t>
      </w:r>
      <w:r w:rsidRPr="0089165E">
        <w:rPr>
          <w:sz w:val="28"/>
          <w:szCs w:val="28"/>
        </w:rPr>
        <w:t xml:space="preserve"> с учетом Правил землепользования и застройки, границ земельных участков, поставленных на кадастровый учет, существующих объектов капитального строительства, границ территориальных зон и действующих норматив</w:t>
      </w:r>
      <w:r w:rsidR="001A4770">
        <w:rPr>
          <w:sz w:val="28"/>
          <w:szCs w:val="28"/>
        </w:rPr>
        <w:t xml:space="preserve">ных </w:t>
      </w:r>
      <w:r w:rsidRPr="0089165E">
        <w:rPr>
          <w:sz w:val="28"/>
          <w:szCs w:val="28"/>
        </w:rPr>
        <w:t>правовых актов.</w:t>
      </w:r>
    </w:p>
    <w:p w:rsidR="00391015" w:rsidRDefault="00391015" w:rsidP="005A33B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91015">
        <w:rPr>
          <w:sz w:val="28"/>
          <w:szCs w:val="28"/>
        </w:rPr>
        <w:t xml:space="preserve">Со стороны </w:t>
      </w:r>
      <w:proofErr w:type="spellStart"/>
      <w:r w:rsidRPr="00391015">
        <w:rPr>
          <w:sz w:val="28"/>
          <w:szCs w:val="28"/>
        </w:rPr>
        <w:t>пр-кта</w:t>
      </w:r>
      <w:proofErr w:type="spellEnd"/>
      <w:r w:rsidRPr="00391015">
        <w:rPr>
          <w:sz w:val="28"/>
          <w:szCs w:val="28"/>
        </w:rPr>
        <w:t xml:space="preserve"> </w:t>
      </w:r>
      <w:proofErr w:type="gramStart"/>
      <w:r w:rsidRPr="00391015">
        <w:rPr>
          <w:sz w:val="28"/>
          <w:szCs w:val="28"/>
        </w:rPr>
        <w:t>Ленинский</w:t>
      </w:r>
      <w:proofErr w:type="gramEnd"/>
      <w:r w:rsidRPr="00391015">
        <w:rPr>
          <w:sz w:val="28"/>
          <w:szCs w:val="28"/>
        </w:rPr>
        <w:t xml:space="preserve"> красные линии проходят по границам территориальных зон, со стороны ул. Минская </w:t>
      </w:r>
      <w:r>
        <w:rPr>
          <w:sz w:val="28"/>
          <w:szCs w:val="28"/>
        </w:rPr>
        <w:t>–</w:t>
      </w:r>
      <w:r w:rsidRPr="00391015">
        <w:rPr>
          <w:sz w:val="28"/>
          <w:szCs w:val="28"/>
        </w:rPr>
        <w:t xml:space="preserve"> по границе функциона</w:t>
      </w:r>
      <w:r>
        <w:rPr>
          <w:sz w:val="28"/>
          <w:szCs w:val="28"/>
        </w:rPr>
        <w:t>льной зоны,</w:t>
      </w:r>
      <w:r w:rsidRPr="00391015">
        <w:rPr>
          <w:sz w:val="28"/>
          <w:szCs w:val="28"/>
        </w:rPr>
        <w:t xml:space="preserve"> </w:t>
      </w:r>
      <w:r w:rsidR="001A4770">
        <w:rPr>
          <w:sz w:val="28"/>
          <w:szCs w:val="28"/>
        </w:rPr>
        <w:t>с</w:t>
      </w:r>
      <w:r w:rsidRPr="00391015">
        <w:rPr>
          <w:sz w:val="28"/>
          <w:szCs w:val="28"/>
        </w:rPr>
        <w:t xml:space="preserve">о стороны ул. Серафимовича </w:t>
      </w:r>
      <w:r>
        <w:rPr>
          <w:sz w:val="28"/>
          <w:szCs w:val="28"/>
        </w:rPr>
        <w:t>–</w:t>
      </w:r>
      <w:r w:rsidRPr="00391015">
        <w:rPr>
          <w:sz w:val="28"/>
          <w:szCs w:val="28"/>
        </w:rPr>
        <w:t xml:space="preserve"> по границам земельных участков.</w:t>
      </w:r>
    </w:p>
    <w:p w:rsidR="007F37A8" w:rsidRDefault="00116B45" w:rsidP="005A33B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E36F5">
        <w:rPr>
          <w:sz w:val="28"/>
          <w:szCs w:val="28"/>
        </w:rPr>
        <w:t>Ведомость координат</w:t>
      </w:r>
      <w:r w:rsidR="001A4770">
        <w:rPr>
          <w:sz w:val="28"/>
          <w:szCs w:val="28"/>
        </w:rPr>
        <w:t xml:space="preserve"> характерных точек</w:t>
      </w:r>
      <w:r w:rsidRPr="00FE36F5">
        <w:rPr>
          <w:sz w:val="28"/>
          <w:szCs w:val="28"/>
        </w:rPr>
        <w:t xml:space="preserve"> утверждаемых красных линий представлена в</w:t>
      </w:r>
      <w:r>
        <w:rPr>
          <w:sz w:val="28"/>
          <w:szCs w:val="28"/>
        </w:rPr>
        <w:t xml:space="preserve"> таблице № </w:t>
      </w:r>
      <w:r w:rsidR="00391015">
        <w:rPr>
          <w:sz w:val="28"/>
          <w:szCs w:val="28"/>
        </w:rPr>
        <w:t>13</w:t>
      </w:r>
      <w:r w:rsidR="009C13F2">
        <w:rPr>
          <w:sz w:val="28"/>
          <w:szCs w:val="28"/>
        </w:rPr>
        <w:t>.</w:t>
      </w:r>
    </w:p>
    <w:bookmarkEnd w:id="0"/>
    <w:p w:rsidR="00546299" w:rsidRDefault="00546299" w:rsidP="00380383">
      <w:pPr>
        <w:tabs>
          <w:tab w:val="left" w:pos="426"/>
        </w:tabs>
        <w:spacing w:line="33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№ </w:t>
      </w:r>
      <w:r w:rsidR="00391015">
        <w:rPr>
          <w:sz w:val="28"/>
          <w:szCs w:val="28"/>
        </w:rPr>
        <w:t>13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985"/>
        <w:gridCol w:w="3685"/>
        <w:gridCol w:w="3686"/>
      </w:tblGrid>
      <w:tr w:rsidR="00391015" w:rsidRPr="00EB3E58" w:rsidTr="00391015">
        <w:trPr>
          <w:trHeight w:val="549"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15" w:rsidRPr="00EB3E58" w:rsidRDefault="00391015" w:rsidP="001A4770">
            <w:pPr>
              <w:spacing w:line="240" w:lineRule="auto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EB3E58">
              <w:rPr>
                <w:color w:val="000000"/>
                <w:sz w:val="24"/>
                <w:szCs w:val="24"/>
              </w:rPr>
              <w:t>Номер характерн</w:t>
            </w:r>
            <w:r w:rsidR="001A4770">
              <w:rPr>
                <w:color w:val="000000"/>
                <w:sz w:val="24"/>
                <w:szCs w:val="24"/>
              </w:rPr>
              <w:t>ой</w:t>
            </w:r>
            <w:r w:rsidRPr="00EB3E58">
              <w:rPr>
                <w:color w:val="000000"/>
                <w:sz w:val="24"/>
                <w:szCs w:val="24"/>
              </w:rPr>
              <w:t xml:space="preserve"> точ</w:t>
            </w:r>
            <w:r w:rsidR="001A4770">
              <w:rPr>
                <w:color w:val="000000"/>
                <w:sz w:val="24"/>
                <w:szCs w:val="24"/>
              </w:rPr>
              <w:t>ки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015" w:rsidRPr="00EB3E58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B3E58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391015" w:rsidRPr="00EB3E58" w:rsidTr="00391015">
        <w:trPr>
          <w:trHeight w:val="360"/>
          <w:tblHeader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15" w:rsidRPr="00EB3E58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15" w:rsidRPr="00EB3E58" w:rsidRDefault="00391015" w:rsidP="00391015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B3E5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015" w:rsidRPr="00EB3E58" w:rsidRDefault="00391015" w:rsidP="00391015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B3E58">
              <w:rPr>
                <w:sz w:val="24"/>
                <w:szCs w:val="24"/>
                <w:lang w:val="en-US"/>
              </w:rPr>
              <w:t>Y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515147.88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1303848.62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515170.62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1304525.81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515165.37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1304526.05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515136.62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1304528.49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515078.38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1304390.69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515080.17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1304389.92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514886.37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1303920.58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514862.79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1303861.95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514860.59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1303862.88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514808.15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1303745.10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514795.90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1303715.13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514793.73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1303707.01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514788.48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1303702.95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D385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514762.35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1303636.67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514821.62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1303678.58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514856.26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1303707.00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514896.63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1303736.87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514904.50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1303742.32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514931.08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1303762.28</w:t>
            </w:r>
          </w:p>
        </w:tc>
      </w:tr>
      <w:tr w:rsidR="00391015" w:rsidRPr="00433BB7" w:rsidTr="00391015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1A47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515147.88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015" w:rsidRPr="00FD385D" w:rsidRDefault="00391015" w:rsidP="00391015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D385D">
              <w:rPr>
                <w:color w:val="000000"/>
                <w:sz w:val="24"/>
                <w:szCs w:val="24"/>
              </w:rPr>
              <w:t>1303848.62</w:t>
            </w:r>
          </w:p>
        </w:tc>
      </w:tr>
    </w:tbl>
    <w:p w:rsidR="007F37A8" w:rsidRDefault="007F37A8" w:rsidP="00380383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391015" w:rsidRDefault="00391015" w:rsidP="00380383">
      <w:pPr>
        <w:widowControl/>
        <w:tabs>
          <w:tab w:val="left" w:pos="426"/>
        </w:tabs>
        <w:autoSpaceDN/>
        <w:spacing w:line="336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391015">
        <w:rPr>
          <w:rFonts w:eastAsia="Calibri" w:cs="Calibri"/>
          <w:kern w:val="0"/>
          <w:sz w:val="28"/>
          <w:szCs w:val="28"/>
          <w:lang w:eastAsia="ar-SA"/>
        </w:rPr>
        <w:t xml:space="preserve">Линии отступа от красных линий в целях определения мест допустимого размещения зданий, строений, сооружений приняты на расстоянии 3 м. Со стороны ул. </w:t>
      </w:r>
      <w:proofErr w:type="gramStart"/>
      <w:r w:rsidRPr="00391015">
        <w:rPr>
          <w:rFonts w:eastAsia="Calibri" w:cs="Calibri"/>
          <w:kern w:val="0"/>
          <w:sz w:val="28"/>
          <w:szCs w:val="28"/>
          <w:lang w:eastAsia="ar-SA"/>
        </w:rPr>
        <w:t>Минская</w:t>
      </w:r>
      <w:proofErr w:type="gramEnd"/>
      <w:r w:rsidRPr="00391015">
        <w:rPr>
          <w:rFonts w:eastAsia="Calibri" w:cs="Calibri"/>
          <w:kern w:val="0"/>
          <w:sz w:val="28"/>
          <w:szCs w:val="28"/>
          <w:lang w:eastAsia="ar-SA"/>
        </w:rPr>
        <w:t xml:space="preserve"> и </w:t>
      </w:r>
      <w:proofErr w:type="spellStart"/>
      <w:r w:rsidRPr="00391015">
        <w:rPr>
          <w:rFonts w:eastAsia="Calibri" w:cs="Calibri"/>
          <w:kern w:val="0"/>
          <w:sz w:val="28"/>
          <w:szCs w:val="28"/>
          <w:lang w:eastAsia="ar-SA"/>
        </w:rPr>
        <w:t>пр-кта</w:t>
      </w:r>
      <w:proofErr w:type="spellEnd"/>
      <w:r w:rsidRPr="00391015">
        <w:rPr>
          <w:rFonts w:eastAsia="Calibri" w:cs="Calibri"/>
          <w:kern w:val="0"/>
          <w:sz w:val="28"/>
          <w:szCs w:val="28"/>
          <w:lang w:eastAsia="ar-SA"/>
        </w:rPr>
        <w:t xml:space="preserve"> Ленинск</w:t>
      </w:r>
      <w:r w:rsidR="001A4770">
        <w:rPr>
          <w:rFonts w:eastAsia="Calibri" w:cs="Calibri"/>
          <w:kern w:val="0"/>
          <w:sz w:val="28"/>
          <w:szCs w:val="28"/>
          <w:lang w:eastAsia="ar-SA"/>
        </w:rPr>
        <w:t>ий</w:t>
      </w:r>
      <w:r w:rsidRPr="00391015">
        <w:rPr>
          <w:rFonts w:eastAsia="Calibri" w:cs="Calibri"/>
          <w:kern w:val="0"/>
          <w:sz w:val="28"/>
          <w:szCs w:val="28"/>
          <w:lang w:eastAsia="ar-SA"/>
        </w:rPr>
        <w:t xml:space="preserve"> линии отступа приняты на расстоянии 6</w:t>
      </w:r>
      <w:r w:rsidR="00380383"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="001A4770">
        <w:rPr>
          <w:rFonts w:eastAsia="Calibri" w:cs="Calibri"/>
          <w:kern w:val="0"/>
          <w:sz w:val="28"/>
          <w:szCs w:val="28"/>
          <w:lang w:eastAsia="ar-SA"/>
        </w:rPr>
        <w:t>м</w:t>
      </w:r>
      <w:r w:rsidRPr="00391015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630A4A" w:rsidRPr="00630A4A" w:rsidRDefault="00630A4A" w:rsidP="00380383">
      <w:pPr>
        <w:widowControl/>
        <w:tabs>
          <w:tab w:val="left" w:pos="426"/>
        </w:tabs>
        <w:autoSpaceDN/>
        <w:spacing w:line="336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630A4A">
        <w:rPr>
          <w:rFonts w:eastAsia="Calibri" w:cs="Calibri"/>
          <w:kern w:val="0"/>
          <w:sz w:val="28"/>
          <w:szCs w:val="28"/>
          <w:lang w:eastAsia="ar-SA"/>
        </w:rPr>
        <w:t>Координатное описание лини</w:t>
      </w:r>
      <w:r w:rsidR="001A4770">
        <w:rPr>
          <w:rFonts w:eastAsia="Calibri" w:cs="Calibri"/>
          <w:kern w:val="0"/>
          <w:sz w:val="28"/>
          <w:szCs w:val="28"/>
          <w:lang w:eastAsia="ar-SA"/>
        </w:rPr>
        <w:t>й</w:t>
      </w:r>
      <w:r w:rsidRPr="00630A4A">
        <w:rPr>
          <w:rFonts w:eastAsia="Calibri" w:cs="Calibri"/>
          <w:kern w:val="0"/>
          <w:sz w:val="28"/>
          <w:szCs w:val="28"/>
          <w:lang w:eastAsia="ar-SA"/>
        </w:rPr>
        <w:t xml:space="preserve"> отступа от красных линий</w:t>
      </w:r>
      <w:r w:rsidR="001A4770">
        <w:rPr>
          <w:rFonts w:eastAsia="Calibri" w:cs="Calibri"/>
          <w:kern w:val="0"/>
          <w:sz w:val="28"/>
          <w:szCs w:val="28"/>
          <w:lang w:eastAsia="ar-SA"/>
        </w:rPr>
        <w:t>,</w:t>
      </w:r>
      <w:r w:rsidRPr="00630A4A">
        <w:rPr>
          <w:rFonts w:eastAsia="Calibri" w:cs="Calibri"/>
          <w:kern w:val="0"/>
          <w:sz w:val="28"/>
          <w:szCs w:val="28"/>
          <w:lang w:eastAsia="ar-SA"/>
        </w:rPr>
        <w:t xml:space="preserve"> утверждаемы</w:t>
      </w:r>
      <w:r w:rsidR="001A4770">
        <w:rPr>
          <w:rFonts w:eastAsia="Calibri" w:cs="Calibri"/>
          <w:kern w:val="0"/>
          <w:sz w:val="28"/>
          <w:szCs w:val="28"/>
          <w:lang w:eastAsia="ar-SA"/>
        </w:rPr>
        <w:t>х</w:t>
      </w:r>
      <w:r w:rsidRPr="00630A4A">
        <w:rPr>
          <w:rFonts w:eastAsia="Calibri" w:cs="Calibri"/>
          <w:kern w:val="0"/>
          <w:sz w:val="28"/>
          <w:szCs w:val="28"/>
          <w:lang w:eastAsia="ar-SA"/>
        </w:rPr>
        <w:t xml:space="preserve"> проектом межевания территории</w:t>
      </w:r>
      <w:r w:rsidR="001A4770">
        <w:rPr>
          <w:rFonts w:eastAsia="Calibri" w:cs="Calibri"/>
          <w:kern w:val="0"/>
          <w:sz w:val="28"/>
          <w:szCs w:val="28"/>
          <w:lang w:eastAsia="ar-SA"/>
        </w:rPr>
        <w:t>,</w:t>
      </w:r>
      <w:r w:rsidRPr="00630A4A">
        <w:rPr>
          <w:rFonts w:eastAsia="Calibri" w:cs="Calibri"/>
          <w:kern w:val="0"/>
          <w:sz w:val="28"/>
          <w:szCs w:val="28"/>
          <w:lang w:eastAsia="ar-SA"/>
        </w:rPr>
        <w:t xml:space="preserve"> приведено в таблице № </w:t>
      </w:r>
      <w:r w:rsidR="00380383">
        <w:rPr>
          <w:rFonts w:eastAsia="Calibri" w:cs="Calibri"/>
          <w:kern w:val="0"/>
          <w:sz w:val="28"/>
          <w:szCs w:val="28"/>
          <w:lang w:eastAsia="ar-SA"/>
        </w:rPr>
        <w:t>14</w:t>
      </w:r>
      <w:r w:rsidRPr="00630A4A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630A4A" w:rsidRPr="00630A4A" w:rsidRDefault="00B03D90" w:rsidP="00380383">
      <w:pPr>
        <w:widowControl/>
        <w:autoSpaceDN/>
        <w:spacing w:line="336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</w:t>
      </w:r>
      <w:r w:rsidR="00630A4A" w:rsidRPr="00630A4A">
        <w:rPr>
          <w:rFonts w:eastAsia="Calibri" w:cs="Calibri"/>
          <w:kern w:val="0"/>
          <w:sz w:val="28"/>
          <w:szCs w:val="28"/>
          <w:lang w:eastAsia="ar-SA"/>
        </w:rPr>
        <w:t xml:space="preserve">аблица № </w:t>
      </w:r>
      <w:r w:rsidR="00380383">
        <w:rPr>
          <w:rFonts w:eastAsia="Calibri" w:cs="Calibri"/>
          <w:kern w:val="0"/>
          <w:sz w:val="28"/>
          <w:szCs w:val="28"/>
          <w:lang w:eastAsia="ar-SA"/>
        </w:rPr>
        <w:t>14</w:t>
      </w:r>
    </w:p>
    <w:tbl>
      <w:tblPr>
        <w:tblW w:w="9313" w:type="dxa"/>
        <w:jc w:val="center"/>
        <w:tblInd w:w="2646" w:type="dxa"/>
        <w:tblLook w:val="04A0" w:firstRow="1" w:lastRow="0" w:firstColumn="1" w:lastColumn="0" w:noHBand="0" w:noVBand="1"/>
      </w:tblPr>
      <w:tblGrid>
        <w:gridCol w:w="2107"/>
        <w:gridCol w:w="3685"/>
        <w:gridCol w:w="3521"/>
      </w:tblGrid>
      <w:tr w:rsidR="00380383" w:rsidRPr="00EB3E58" w:rsidTr="00380383">
        <w:trPr>
          <w:trHeight w:val="616"/>
          <w:tblHeader/>
          <w:jc w:val="center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383" w:rsidRPr="00EB3E58" w:rsidRDefault="001A4770" w:rsidP="001A4770">
            <w:pPr>
              <w:spacing w:line="240" w:lineRule="auto"/>
              <w:ind w:firstLine="1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</w:t>
            </w:r>
            <w:r w:rsidR="00380383" w:rsidRPr="00EB3E58">
              <w:rPr>
                <w:color w:val="000000"/>
                <w:sz w:val="24"/>
                <w:szCs w:val="24"/>
              </w:rPr>
              <w:t xml:space="preserve"> характерн</w:t>
            </w:r>
            <w:r>
              <w:rPr>
                <w:color w:val="000000"/>
                <w:sz w:val="24"/>
                <w:szCs w:val="24"/>
              </w:rPr>
              <w:t>ой</w:t>
            </w:r>
            <w:r w:rsidR="00380383" w:rsidRPr="00EB3E58">
              <w:rPr>
                <w:color w:val="000000"/>
                <w:sz w:val="24"/>
                <w:szCs w:val="24"/>
              </w:rPr>
              <w:t xml:space="preserve"> точ</w:t>
            </w:r>
            <w:r>
              <w:rPr>
                <w:color w:val="000000"/>
                <w:sz w:val="24"/>
                <w:szCs w:val="24"/>
              </w:rPr>
              <w:t>ки</w:t>
            </w:r>
          </w:p>
        </w:tc>
        <w:tc>
          <w:tcPr>
            <w:tcW w:w="7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383" w:rsidRPr="00EB3E58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EB3E58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380383" w:rsidRPr="00EB3E58" w:rsidTr="00380383">
        <w:trPr>
          <w:trHeight w:val="59"/>
          <w:tblHeader/>
          <w:jc w:val="center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383" w:rsidRPr="00EB3E58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383" w:rsidRPr="00EB3E58" w:rsidRDefault="00380383" w:rsidP="004B14C7">
            <w:pPr>
              <w:jc w:val="center"/>
              <w:rPr>
                <w:sz w:val="24"/>
                <w:szCs w:val="24"/>
                <w:lang w:val="en-US"/>
              </w:rPr>
            </w:pPr>
            <w:r w:rsidRPr="00EB3E5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383" w:rsidRPr="00EB3E58" w:rsidRDefault="00380383" w:rsidP="004B14C7">
            <w:pPr>
              <w:jc w:val="center"/>
              <w:rPr>
                <w:sz w:val="24"/>
                <w:szCs w:val="24"/>
                <w:lang w:val="en-US"/>
              </w:rPr>
            </w:pPr>
            <w:r w:rsidRPr="00EB3E58">
              <w:rPr>
                <w:sz w:val="24"/>
                <w:szCs w:val="24"/>
                <w:lang w:val="en-US"/>
              </w:rPr>
              <w:t>Y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515164.52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1304523.11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515138.54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1304525.32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515082.31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1304392.27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515084.07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1304391.51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514889.15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1303919.45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514864.44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1303858.00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514862.13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1303858.97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514810.91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1303743.92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514798.75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1303714.17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514796.37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1303705.26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514790.97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1303701.08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514770.84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1303650.02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514817.95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1303683.33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43685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514852.57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1303711.73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4368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514893.14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1303741.75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4368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514900.99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1303747.19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4368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514928.12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1303767.56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4368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515142.01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1303852.74</w:t>
            </w:r>
          </w:p>
        </w:tc>
      </w:tr>
      <w:tr w:rsidR="00380383" w:rsidRPr="002C592A" w:rsidTr="00380383">
        <w:trPr>
          <w:trHeight w:val="36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B43685" w:rsidRDefault="00380383" w:rsidP="001A477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436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515164.52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383" w:rsidRPr="004D37F1" w:rsidRDefault="00380383" w:rsidP="004B14C7">
            <w:pPr>
              <w:jc w:val="center"/>
              <w:rPr>
                <w:color w:val="000000"/>
                <w:sz w:val="24"/>
                <w:szCs w:val="24"/>
              </w:rPr>
            </w:pPr>
            <w:r w:rsidRPr="004D37F1">
              <w:rPr>
                <w:color w:val="000000"/>
                <w:sz w:val="24"/>
                <w:szCs w:val="24"/>
              </w:rPr>
              <w:t>1304523.11</w:t>
            </w:r>
          </w:p>
        </w:tc>
      </w:tr>
    </w:tbl>
    <w:p w:rsidR="004020F6" w:rsidRDefault="004020F6" w:rsidP="00380383">
      <w:pPr>
        <w:tabs>
          <w:tab w:val="left" w:pos="426"/>
        </w:tabs>
        <w:spacing w:line="336" w:lineRule="auto"/>
        <w:ind w:firstLine="709"/>
        <w:jc w:val="left"/>
        <w:rPr>
          <w:sz w:val="28"/>
          <w:szCs w:val="28"/>
        </w:rPr>
      </w:pPr>
    </w:p>
    <w:p w:rsidR="00A16CA9" w:rsidRPr="002F7BBB" w:rsidRDefault="00A16CA9" w:rsidP="00380383">
      <w:pPr>
        <w:pStyle w:val="23"/>
        <w:widowControl/>
        <w:spacing w:after="0" w:line="336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3569E" w:rsidRDefault="00A16CA9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0B3CE8" w:rsidRDefault="00C03882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A16CA9" w:rsidP="00380383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0B3CE8">
        <w:rPr>
          <w:sz w:val="28"/>
          <w:szCs w:val="28"/>
        </w:rPr>
        <w:t xml:space="preserve">Проект межевания территории, ограниченной </w:t>
      </w:r>
      <w:r w:rsidR="00380383" w:rsidRPr="00380383">
        <w:rPr>
          <w:sz w:val="28"/>
          <w:szCs w:val="28"/>
        </w:rPr>
        <w:t xml:space="preserve">ул. </w:t>
      </w:r>
      <w:proofErr w:type="gramStart"/>
      <w:r w:rsidR="00380383" w:rsidRPr="00380383">
        <w:rPr>
          <w:sz w:val="28"/>
          <w:szCs w:val="28"/>
        </w:rPr>
        <w:t>Минская</w:t>
      </w:r>
      <w:proofErr w:type="gramEnd"/>
      <w:r w:rsidR="00380383" w:rsidRPr="00380383">
        <w:rPr>
          <w:sz w:val="28"/>
          <w:szCs w:val="28"/>
        </w:rPr>
        <w:t xml:space="preserve">, </w:t>
      </w:r>
      <w:r w:rsidR="00380383">
        <w:rPr>
          <w:sz w:val="28"/>
          <w:szCs w:val="28"/>
        </w:rPr>
        <w:br/>
      </w:r>
      <w:r w:rsidR="00380383" w:rsidRPr="00380383">
        <w:rPr>
          <w:sz w:val="28"/>
          <w:szCs w:val="28"/>
        </w:rPr>
        <w:t xml:space="preserve">ул. Серафимовича, </w:t>
      </w:r>
      <w:proofErr w:type="spellStart"/>
      <w:r w:rsidR="00380383" w:rsidRPr="00380383">
        <w:rPr>
          <w:sz w:val="28"/>
          <w:szCs w:val="28"/>
        </w:rPr>
        <w:t>пр-ктом</w:t>
      </w:r>
      <w:proofErr w:type="spellEnd"/>
      <w:r w:rsidR="00380383" w:rsidRPr="00380383">
        <w:rPr>
          <w:sz w:val="28"/>
          <w:szCs w:val="28"/>
        </w:rPr>
        <w:t xml:space="preserve"> Ленински</w:t>
      </w:r>
      <w:r w:rsidR="001A4770">
        <w:rPr>
          <w:sz w:val="28"/>
          <w:szCs w:val="28"/>
        </w:rPr>
        <w:t>й</w:t>
      </w:r>
      <w:r w:rsidR="004050E4" w:rsidRPr="00546299">
        <w:rPr>
          <w:sz w:val="28"/>
          <w:szCs w:val="28"/>
        </w:rPr>
        <w:t xml:space="preserve"> </w:t>
      </w:r>
      <w:r w:rsidRPr="00C3569E">
        <w:rPr>
          <w:sz w:val="28"/>
          <w:szCs w:val="28"/>
        </w:rPr>
        <w:t xml:space="preserve">в городском округе город Воронеж, рассмотрен и рекомендован для </w:t>
      </w:r>
      <w:r w:rsidR="001A4770">
        <w:rPr>
          <w:sz w:val="28"/>
          <w:szCs w:val="28"/>
        </w:rPr>
        <w:t>вынесения</w:t>
      </w:r>
      <w:r w:rsidRPr="00C3569E">
        <w:rPr>
          <w:sz w:val="28"/>
          <w:szCs w:val="28"/>
        </w:rPr>
        <w:t xml:space="preserve"> на </w:t>
      </w:r>
      <w:r w:rsidR="00C3569E" w:rsidRPr="00C3569E">
        <w:rPr>
          <w:sz w:val="28"/>
          <w:szCs w:val="28"/>
        </w:rPr>
        <w:t>общественны</w:t>
      </w:r>
      <w:r w:rsidR="001A4770">
        <w:rPr>
          <w:sz w:val="28"/>
          <w:szCs w:val="28"/>
        </w:rPr>
        <w:t>е обсуждения</w:t>
      </w:r>
      <w:r w:rsidRPr="00C3569E">
        <w:rPr>
          <w:sz w:val="28"/>
          <w:szCs w:val="28"/>
        </w:rPr>
        <w:t>.</w:t>
      </w:r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</w:p>
    <w:p w:rsidR="004050E4" w:rsidRPr="00A5247D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</w:t>
      </w:r>
      <w:r w:rsidR="0054629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</w:t>
      </w:r>
      <w:r w:rsidR="00B03D90">
        <w:rPr>
          <w:sz w:val="28"/>
          <w:szCs w:val="28"/>
        </w:rPr>
        <w:t xml:space="preserve">  </w:t>
      </w:r>
      <w:r w:rsidR="00380383">
        <w:rPr>
          <w:sz w:val="28"/>
          <w:szCs w:val="28"/>
        </w:rPr>
        <w:t>М.Ш. Солтанов</w:t>
      </w:r>
    </w:p>
    <w:p w:rsidR="00642880" w:rsidRDefault="00642880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B27E08">
      <w:headerReference w:type="default" r:id="rId9"/>
      <w:headerReference w:type="first" r:id="rId10"/>
      <w:pgSz w:w="11905" w:h="16837"/>
      <w:pgMar w:top="1134" w:right="567" w:bottom="993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92B" w:rsidRDefault="0026392B" w:rsidP="00466849">
      <w:pPr>
        <w:spacing w:line="240" w:lineRule="auto"/>
      </w:pPr>
      <w:r>
        <w:separator/>
      </w:r>
    </w:p>
  </w:endnote>
  <w:endnote w:type="continuationSeparator" w:id="0">
    <w:p w:rsidR="0026392B" w:rsidRDefault="0026392B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93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92B" w:rsidRDefault="0026392B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26392B" w:rsidRDefault="0026392B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4C7" w:rsidRPr="00A07CE3" w:rsidRDefault="004B14C7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5A33BA">
      <w:rPr>
        <w:noProof/>
        <w:sz w:val="28"/>
        <w:szCs w:val="28"/>
      </w:rPr>
      <w:t>21</w:t>
    </w:r>
    <w:r w:rsidRPr="00A07CE3">
      <w:rPr>
        <w:sz w:val="28"/>
        <w:szCs w:val="28"/>
      </w:rPr>
      <w:fldChar w:fldCharType="end"/>
    </w:r>
  </w:p>
  <w:p w:rsidR="004B14C7" w:rsidRDefault="004B14C7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4C7" w:rsidRDefault="004B14C7" w:rsidP="003030C3">
    <w:pPr>
      <w:pStyle w:val="a9"/>
    </w:pPr>
  </w:p>
  <w:p w:rsidR="004B14C7" w:rsidRDefault="004B14C7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2">
    <w:nsid w:val="12A45AC2"/>
    <w:multiLevelType w:val="hybridMultilevel"/>
    <w:tmpl w:val="3D2412BE"/>
    <w:lvl w:ilvl="0" w:tplc="D7742A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7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4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F967ECA"/>
    <w:multiLevelType w:val="hybridMultilevel"/>
    <w:tmpl w:val="B3206C20"/>
    <w:lvl w:ilvl="0" w:tplc="99C230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29"/>
  </w:num>
  <w:num w:numId="5">
    <w:abstractNumId w:val="30"/>
  </w:num>
  <w:num w:numId="6">
    <w:abstractNumId w:val="27"/>
  </w:num>
  <w:num w:numId="7">
    <w:abstractNumId w:val="13"/>
  </w:num>
  <w:num w:numId="8">
    <w:abstractNumId w:val="25"/>
  </w:num>
  <w:num w:numId="9">
    <w:abstractNumId w:val="23"/>
  </w:num>
  <w:num w:numId="10">
    <w:abstractNumId w:val="35"/>
  </w:num>
  <w:num w:numId="11">
    <w:abstractNumId w:val="36"/>
  </w:num>
  <w:num w:numId="12">
    <w:abstractNumId w:val="16"/>
  </w:num>
  <w:num w:numId="13">
    <w:abstractNumId w:val="32"/>
  </w:num>
  <w:num w:numId="14">
    <w:abstractNumId w:val="14"/>
  </w:num>
  <w:num w:numId="15">
    <w:abstractNumId w:val="24"/>
  </w:num>
  <w:num w:numId="16">
    <w:abstractNumId w:val="34"/>
  </w:num>
  <w:num w:numId="17">
    <w:abstractNumId w:val="6"/>
  </w:num>
  <w:num w:numId="18">
    <w:abstractNumId w:val="22"/>
  </w:num>
  <w:num w:numId="19">
    <w:abstractNumId w:val="21"/>
  </w:num>
  <w:num w:numId="20">
    <w:abstractNumId w:val="5"/>
  </w:num>
  <w:num w:numId="21">
    <w:abstractNumId w:val="4"/>
  </w:num>
  <w:num w:numId="22">
    <w:abstractNumId w:val="11"/>
  </w:num>
  <w:num w:numId="23">
    <w:abstractNumId w:val="17"/>
  </w:num>
  <w:num w:numId="24">
    <w:abstractNumId w:val="19"/>
  </w:num>
  <w:num w:numId="25">
    <w:abstractNumId w:val="7"/>
  </w:num>
  <w:num w:numId="26">
    <w:abstractNumId w:val="20"/>
  </w:num>
  <w:num w:numId="27">
    <w:abstractNumId w:val="31"/>
  </w:num>
  <w:num w:numId="28">
    <w:abstractNumId w:val="18"/>
  </w:num>
  <w:num w:numId="29">
    <w:abstractNumId w:val="37"/>
  </w:num>
  <w:num w:numId="30">
    <w:abstractNumId w:val="33"/>
  </w:num>
  <w:num w:numId="31">
    <w:abstractNumId w:val="8"/>
  </w:num>
  <w:num w:numId="3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6"/>
  </w:num>
  <w:num w:numId="35">
    <w:abstractNumId w:val="28"/>
  </w:num>
  <w:num w:numId="36">
    <w:abstractNumId w:val="15"/>
  </w:num>
  <w:num w:numId="37">
    <w:abstractNumId w:val="38"/>
  </w:num>
  <w:num w:numId="3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167E"/>
    <w:rsid w:val="000136FB"/>
    <w:rsid w:val="00016666"/>
    <w:rsid w:val="00017CD3"/>
    <w:rsid w:val="00017E48"/>
    <w:rsid w:val="00017F37"/>
    <w:rsid w:val="00020197"/>
    <w:rsid w:val="00020910"/>
    <w:rsid w:val="0002400F"/>
    <w:rsid w:val="000367EF"/>
    <w:rsid w:val="00036B16"/>
    <w:rsid w:val="000373A0"/>
    <w:rsid w:val="00041CA4"/>
    <w:rsid w:val="00042792"/>
    <w:rsid w:val="00043AED"/>
    <w:rsid w:val="00044290"/>
    <w:rsid w:val="00044C45"/>
    <w:rsid w:val="00045FEB"/>
    <w:rsid w:val="00047172"/>
    <w:rsid w:val="00047444"/>
    <w:rsid w:val="0005336F"/>
    <w:rsid w:val="000548A1"/>
    <w:rsid w:val="00067B7B"/>
    <w:rsid w:val="000703FD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56C1"/>
    <w:rsid w:val="00075D7A"/>
    <w:rsid w:val="000778FB"/>
    <w:rsid w:val="000839A1"/>
    <w:rsid w:val="00086733"/>
    <w:rsid w:val="00086AA5"/>
    <w:rsid w:val="000928CB"/>
    <w:rsid w:val="000930EF"/>
    <w:rsid w:val="000934C9"/>
    <w:rsid w:val="00094E38"/>
    <w:rsid w:val="00097F72"/>
    <w:rsid w:val="000A035D"/>
    <w:rsid w:val="000A21F6"/>
    <w:rsid w:val="000A728D"/>
    <w:rsid w:val="000B282B"/>
    <w:rsid w:val="000B2B63"/>
    <w:rsid w:val="000B3CE8"/>
    <w:rsid w:val="000B7232"/>
    <w:rsid w:val="000B7A46"/>
    <w:rsid w:val="000C09B8"/>
    <w:rsid w:val="000C1170"/>
    <w:rsid w:val="000C1D22"/>
    <w:rsid w:val="000C26F7"/>
    <w:rsid w:val="000C3587"/>
    <w:rsid w:val="000C3921"/>
    <w:rsid w:val="000C4EB9"/>
    <w:rsid w:val="000C70FE"/>
    <w:rsid w:val="000C7242"/>
    <w:rsid w:val="000D01CF"/>
    <w:rsid w:val="000D14C6"/>
    <w:rsid w:val="000D1BED"/>
    <w:rsid w:val="000D2E4B"/>
    <w:rsid w:val="000D341A"/>
    <w:rsid w:val="000D523F"/>
    <w:rsid w:val="000D5EE8"/>
    <w:rsid w:val="000D7C5D"/>
    <w:rsid w:val="000E0CA2"/>
    <w:rsid w:val="000E328F"/>
    <w:rsid w:val="000E479B"/>
    <w:rsid w:val="000F6CD9"/>
    <w:rsid w:val="001053A8"/>
    <w:rsid w:val="001069E5"/>
    <w:rsid w:val="001104F3"/>
    <w:rsid w:val="00111565"/>
    <w:rsid w:val="00113A0E"/>
    <w:rsid w:val="00116B45"/>
    <w:rsid w:val="00121A83"/>
    <w:rsid w:val="00124F93"/>
    <w:rsid w:val="00125F1A"/>
    <w:rsid w:val="0013102D"/>
    <w:rsid w:val="00131CCD"/>
    <w:rsid w:val="00133969"/>
    <w:rsid w:val="00140867"/>
    <w:rsid w:val="00143356"/>
    <w:rsid w:val="00146538"/>
    <w:rsid w:val="00146828"/>
    <w:rsid w:val="00146AA6"/>
    <w:rsid w:val="0014709A"/>
    <w:rsid w:val="0015100F"/>
    <w:rsid w:val="0015156F"/>
    <w:rsid w:val="00154969"/>
    <w:rsid w:val="0015744B"/>
    <w:rsid w:val="00160F6E"/>
    <w:rsid w:val="00164029"/>
    <w:rsid w:val="00170C95"/>
    <w:rsid w:val="00170EA1"/>
    <w:rsid w:val="0017103E"/>
    <w:rsid w:val="001A0048"/>
    <w:rsid w:val="001A0CFE"/>
    <w:rsid w:val="001A302D"/>
    <w:rsid w:val="001A3C2A"/>
    <w:rsid w:val="001A4287"/>
    <w:rsid w:val="001A4770"/>
    <w:rsid w:val="001A4FFE"/>
    <w:rsid w:val="001A5D90"/>
    <w:rsid w:val="001A7506"/>
    <w:rsid w:val="001B7642"/>
    <w:rsid w:val="001C0213"/>
    <w:rsid w:val="001C772C"/>
    <w:rsid w:val="001D325E"/>
    <w:rsid w:val="001E10E2"/>
    <w:rsid w:val="001E17BD"/>
    <w:rsid w:val="001E2496"/>
    <w:rsid w:val="001E4DE9"/>
    <w:rsid w:val="001E629D"/>
    <w:rsid w:val="001F0972"/>
    <w:rsid w:val="001F296B"/>
    <w:rsid w:val="001F5FDD"/>
    <w:rsid w:val="001F6B03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2F5"/>
    <w:rsid w:val="00240475"/>
    <w:rsid w:val="00241B01"/>
    <w:rsid w:val="00241E83"/>
    <w:rsid w:val="00245B38"/>
    <w:rsid w:val="00247535"/>
    <w:rsid w:val="00253EEF"/>
    <w:rsid w:val="00263870"/>
    <w:rsid w:val="0026392B"/>
    <w:rsid w:val="0027096C"/>
    <w:rsid w:val="0027677F"/>
    <w:rsid w:val="002841A4"/>
    <w:rsid w:val="00296271"/>
    <w:rsid w:val="00297BB8"/>
    <w:rsid w:val="002A3283"/>
    <w:rsid w:val="002A432A"/>
    <w:rsid w:val="002A4C7F"/>
    <w:rsid w:val="002B53BB"/>
    <w:rsid w:val="002B7E69"/>
    <w:rsid w:val="002C2420"/>
    <w:rsid w:val="002C669E"/>
    <w:rsid w:val="002C7244"/>
    <w:rsid w:val="002C797C"/>
    <w:rsid w:val="002D3E4F"/>
    <w:rsid w:val="002D71D0"/>
    <w:rsid w:val="002E4482"/>
    <w:rsid w:val="002F3724"/>
    <w:rsid w:val="002F387C"/>
    <w:rsid w:val="002F3A6D"/>
    <w:rsid w:val="002F5B35"/>
    <w:rsid w:val="002F7BBB"/>
    <w:rsid w:val="003030C3"/>
    <w:rsid w:val="003055EC"/>
    <w:rsid w:val="00306B7E"/>
    <w:rsid w:val="003116F7"/>
    <w:rsid w:val="00311CB8"/>
    <w:rsid w:val="00312CE5"/>
    <w:rsid w:val="00314CD6"/>
    <w:rsid w:val="00314F6A"/>
    <w:rsid w:val="00322C78"/>
    <w:rsid w:val="003377B3"/>
    <w:rsid w:val="003430D6"/>
    <w:rsid w:val="0034372F"/>
    <w:rsid w:val="003444B6"/>
    <w:rsid w:val="00344841"/>
    <w:rsid w:val="00344EAA"/>
    <w:rsid w:val="00352669"/>
    <w:rsid w:val="0035793B"/>
    <w:rsid w:val="003615C0"/>
    <w:rsid w:val="00362CDB"/>
    <w:rsid w:val="00366316"/>
    <w:rsid w:val="0036793E"/>
    <w:rsid w:val="00371317"/>
    <w:rsid w:val="00371680"/>
    <w:rsid w:val="00373541"/>
    <w:rsid w:val="003753FD"/>
    <w:rsid w:val="00380383"/>
    <w:rsid w:val="0038286F"/>
    <w:rsid w:val="0038352D"/>
    <w:rsid w:val="00383D06"/>
    <w:rsid w:val="003879A6"/>
    <w:rsid w:val="00387C7B"/>
    <w:rsid w:val="00391015"/>
    <w:rsid w:val="00392107"/>
    <w:rsid w:val="003930EA"/>
    <w:rsid w:val="0039398F"/>
    <w:rsid w:val="00396426"/>
    <w:rsid w:val="00397D2A"/>
    <w:rsid w:val="003A241F"/>
    <w:rsid w:val="003A2D5A"/>
    <w:rsid w:val="003A3410"/>
    <w:rsid w:val="003A3786"/>
    <w:rsid w:val="003B25E5"/>
    <w:rsid w:val="003B3553"/>
    <w:rsid w:val="003B62AD"/>
    <w:rsid w:val="003B6403"/>
    <w:rsid w:val="003C0E8D"/>
    <w:rsid w:val="003C1912"/>
    <w:rsid w:val="003C289E"/>
    <w:rsid w:val="003C6737"/>
    <w:rsid w:val="003E05D8"/>
    <w:rsid w:val="003E4B3C"/>
    <w:rsid w:val="003F04FD"/>
    <w:rsid w:val="003F0867"/>
    <w:rsid w:val="003F2EA2"/>
    <w:rsid w:val="003F5A1A"/>
    <w:rsid w:val="00401D66"/>
    <w:rsid w:val="004020F6"/>
    <w:rsid w:val="00404699"/>
    <w:rsid w:val="004050E4"/>
    <w:rsid w:val="00405765"/>
    <w:rsid w:val="00416290"/>
    <w:rsid w:val="0042020B"/>
    <w:rsid w:val="004238EF"/>
    <w:rsid w:val="004301DC"/>
    <w:rsid w:val="00433334"/>
    <w:rsid w:val="00433A2D"/>
    <w:rsid w:val="00434FC1"/>
    <w:rsid w:val="004353FF"/>
    <w:rsid w:val="004404DA"/>
    <w:rsid w:val="00444484"/>
    <w:rsid w:val="004449DE"/>
    <w:rsid w:val="0044669A"/>
    <w:rsid w:val="00454C1A"/>
    <w:rsid w:val="004604DF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210C"/>
    <w:rsid w:val="00495AFB"/>
    <w:rsid w:val="00495E2E"/>
    <w:rsid w:val="00496F80"/>
    <w:rsid w:val="004A3E69"/>
    <w:rsid w:val="004A4F25"/>
    <w:rsid w:val="004A6C65"/>
    <w:rsid w:val="004B0BD7"/>
    <w:rsid w:val="004B14C7"/>
    <w:rsid w:val="004B20C1"/>
    <w:rsid w:val="004B2846"/>
    <w:rsid w:val="004B350F"/>
    <w:rsid w:val="004B413F"/>
    <w:rsid w:val="004B4512"/>
    <w:rsid w:val="004B4E41"/>
    <w:rsid w:val="004B4EFB"/>
    <w:rsid w:val="004B7645"/>
    <w:rsid w:val="004D1D1D"/>
    <w:rsid w:val="004D3830"/>
    <w:rsid w:val="004D73EC"/>
    <w:rsid w:val="004D79C5"/>
    <w:rsid w:val="004E10E3"/>
    <w:rsid w:val="004E27FE"/>
    <w:rsid w:val="004E5438"/>
    <w:rsid w:val="004E6D53"/>
    <w:rsid w:val="004F29B0"/>
    <w:rsid w:val="004F4DD9"/>
    <w:rsid w:val="004F7537"/>
    <w:rsid w:val="0050306E"/>
    <w:rsid w:val="00503CB8"/>
    <w:rsid w:val="00507708"/>
    <w:rsid w:val="005113E2"/>
    <w:rsid w:val="0051552B"/>
    <w:rsid w:val="00515B96"/>
    <w:rsid w:val="00515E7D"/>
    <w:rsid w:val="00520AA2"/>
    <w:rsid w:val="00524177"/>
    <w:rsid w:val="00524C64"/>
    <w:rsid w:val="00545C45"/>
    <w:rsid w:val="00546299"/>
    <w:rsid w:val="005470C1"/>
    <w:rsid w:val="00550003"/>
    <w:rsid w:val="00551CEF"/>
    <w:rsid w:val="00555E31"/>
    <w:rsid w:val="005628A9"/>
    <w:rsid w:val="00562FD6"/>
    <w:rsid w:val="00565004"/>
    <w:rsid w:val="00566254"/>
    <w:rsid w:val="005711A0"/>
    <w:rsid w:val="005722FC"/>
    <w:rsid w:val="005739B2"/>
    <w:rsid w:val="005751A7"/>
    <w:rsid w:val="00580373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BA"/>
    <w:rsid w:val="005A33EF"/>
    <w:rsid w:val="005A54C1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F11E9"/>
    <w:rsid w:val="005F1C4B"/>
    <w:rsid w:val="005F3B18"/>
    <w:rsid w:val="005F6387"/>
    <w:rsid w:val="006137F8"/>
    <w:rsid w:val="00617941"/>
    <w:rsid w:val="006216C4"/>
    <w:rsid w:val="00622172"/>
    <w:rsid w:val="00623B25"/>
    <w:rsid w:val="006268DA"/>
    <w:rsid w:val="00627301"/>
    <w:rsid w:val="00630A4A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3A2"/>
    <w:rsid w:val="00643A51"/>
    <w:rsid w:val="00650F98"/>
    <w:rsid w:val="00651DE7"/>
    <w:rsid w:val="006535F9"/>
    <w:rsid w:val="00655A7F"/>
    <w:rsid w:val="0066191C"/>
    <w:rsid w:val="006629E5"/>
    <w:rsid w:val="0066346D"/>
    <w:rsid w:val="0067023E"/>
    <w:rsid w:val="0067057D"/>
    <w:rsid w:val="0067363D"/>
    <w:rsid w:val="0067777A"/>
    <w:rsid w:val="00680B80"/>
    <w:rsid w:val="006828F1"/>
    <w:rsid w:val="0068449C"/>
    <w:rsid w:val="0069195D"/>
    <w:rsid w:val="00692B29"/>
    <w:rsid w:val="0069338C"/>
    <w:rsid w:val="00693536"/>
    <w:rsid w:val="006A40D5"/>
    <w:rsid w:val="006A4E82"/>
    <w:rsid w:val="006A5536"/>
    <w:rsid w:val="006A74D8"/>
    <w:rsid w:val="006B1124"/>
    <w:rsid w:val="006B14C4"/>
    <w:rsid w:val="006B2B5C"/>
    <w:rsid w:val="006B66FA"/>
    <w:rsid w:val="006C17AD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114A"/>
    <w:rsid w:val="006F47C3"/>
    <w:rsid w:val="00704504"/>
    <w:rsid w:val="00706597"/>
    <w:rsid w:val="00710B24"/>
    <w:rsid w:val="00715F39"/>
    <w:rsid w:val="00717C38"/>
    <w:rsid w:val="00721A80"/>
    <w:rsid w:val="00722D6D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444A3"/>
    <w:rsid w:val="00751CED"/>
    <w:rsid w:val="007541E0"/>
    <w:rsid w:val="00761150"/>
    <w:rsid w:val="00761C29"/>
    <w:rsid w:val="00771A88"/>
    <w:rsid w:val="0077273C"/>
    <w:rsid w:val="00774822"/>
    <w:rsid w:val="0078369B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50E7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7A8"/>
    <w:rsid w:val="007F3C3E"/>
    <w:rsid w:val="007F4ABC"/>
    <w:rsid w:val="00805D8B"/>
    <w:rsid w:val="00807E78"/>
    <w:rsid w:val="00821535"/>
    <w:rsid w:val="00824C23"/>
    <w:rsid w:val="00832D0D"/>
    <w:rsid w:val="008338CE"/>
    <w:rsid w:val="00833E2D"/>
    <w:rsid w:val="00834099"/>
    <w:rsid w:val="00834FF4"/>
    <w:rsid w:val="008404A4"/>
    <w:rsid w:val="00842DD2"/>
    <w:rsid w:val="008433F1"/>
    <w:rsid w:val="00845B36"/>
    <w:rsid w:val="008463AC"/>
    <w:rsid w:val="008479DD"/>
    <w:rsid w:val="00852CF2"/>
    <w:rsid w:val="00853EA9"/>
    <w:rsid w:val="008620C2"/>
    <w:rsid w:val="008620C8"/>
    <w:rsid w:val="00864CCC"/>
    <w:rsid w:val="0086627A"/>
    <w:rsid w:val="00876AC8"/>
    <w:rsid w:val="008800E7"/>
    <w:rsid w:val="00880576"/>
    <w:rsid w:val="00881C32"/>
    <w:rsid w:val="00885806"/>
    <w:rsid w:val="0088784D"/>
    <w:rsid w:val="008A031E"/>
    <w:rsid w:val="008A0E5B"/>
    <w:rsid w:val="008A20BE"/>
    <w:rsid w:val="008B1A2A"/>
    <w:rsid w:val="008B2B06"/>
    <w:rsid w:val="008B4B54"/>
    <w:rsid w:val="008B55E3"/>
    <w:rsid w:val="008B5C6D"/>
    <w:rsid w:val="008B7A03"/>
    <w:rsid w:val="008C313D"/>
    <w:rsid w:val="008C7B2F"/>
    <w:rsid w:val="008D1E65"/>
    <w:rsid w:val="008D4DC3"/>
    <w:rsid w:val="008E2634"/>
    <w:rsid w:val="008E3208"/>
    <w:rsid w:val="008E4707"/>
    <w:rsid w:val="008E5945"/>
    <w:rsid w:val="008E7D23"/>
    <w:rsid w:val="008F2621"/>
    <w:rsid w:val="008F75FC"/>
    <w:rsid w:val="0090022C"/>
    <w:rsid w:val="009007F9"/>
    <w:rsid w:val="00900B61"/>
    <w:rsid w:val="00903263"/>
    <w:rsid w:val="00905F43"/>
    <w:rsid w:val="00906EBA"/>
    <w:rsid w:val="00907139"/>
    <w:rsid w:val="0091646D"/>
    <w:rsid w:val="00921760"/>
    <w:rsid w:val="009235F9"/>
    <w:rsid w:val="00926610"/>
    <w:rsid w:val="00931FF9"/>
    <w:rsid w:val="009366F6"/>
    <w:rsid w:val="00936C9B"/>
    <w:rsid w:val="00937F70"/>
    <w:rsid w:val="00942B0C"/>
    <w:rsid w:val="0094310A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C13F2"/>
    <w:rsid w:val="009C4351"/>
    <w:rsid w:val="009C5406"/>
    <w:rsid w:val="009C6826"/>
    <w:rsid w:val="009C7409"/>
    <w:rsid w:val="009C7D35"/>
    <w:rsid w:val="009D0609"/>
    <w:rsid w:val="009D4A1E"/>
    <w:rsid w:val="009E063E"/>
    <w:rsid w:val="009E1C20"/>
    <w:rsid w:val="009E620B"/>
    <w:rsid w:val="009E7843"/>
    <w:rsid w:val="009E78B6"/>
    <w:rsid w:val="009E79A3"/>
    <w:rsid w:val="009F448E"/>
    <w:rsid w:val="009F62F9"/>
    <w:rsid w:val="00A01A5B"/>
    <w:rsid w:val="00A04D87"/>
    <w:rsid w:val="00A07CE3"/>
    <w:rsid w:val="00A140A7"/>
    <w:rsid w:val="00A14498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5F8D"/>
    <w:rsid w:val="00A56BAD"/>
    <w:rsid w:val="00A60467"/>
    <w:rsid w:val="00A6468D"/>
    <w:rsid w:val="00A64846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0A0F"/>
    <w:rsid w:val="00AA2DD2"/>
    <w:rsid w:val="00AA408B"/>
    <w:rsid w:val="00AA6AC2"/>
    <w:rsid w:val="00AC046F"/>
    <w:rsid w:val="00AC11B4"/>
    <w:rsid w:val="00AC2F56"/>
    <w:rsid w:val="00AC43F0"/>
    <w:rsid w:val="00AC6C7E"/>
    <w:rsid w:val="00AD0581"/>
    <w:rsid w:val="00AD1B5B"/>
    <w:rsid w:val="00AD4CD5"/>
    <w:rsid w:val="00AD52FF"/>
    <w:rsid w:val="00AE4762"/>
    <w:rsid w:val="00AE48B6"/>
    <w:rsid w:val="00AE4BD0"/>
    <w:rsid w:val="00AE7FBB"/>
    <w:rsid w:val="00AF05BA"/>
    <w:rsid w:val="00AF19A7"/>
    <w:rsid w:val="00AF3CCE"/>
    <w:rsid w:val="00AF7248"/>
    <w:rsid w:val="00B03D90"/>
    <w:rsid w:val="00B05A04"/>
    <w:rsid w:val="00B06648"/>
    <w:rsid w:val="00B11E16"/>
    <w:rsid w:val="00B1241A"/>
    <w:rsid w:val="00B20295"/>
    <w:rsid w:val="00B20620"/>
    <w:rsid w:val="00B217DC"/>
    <w:rsid w:val="00B220D5"/>
    <w:rsid w:val="00B259AF"/>
    <w:rsid w:val="00B2790E"/>
    <w:rsid w:val="00B27E08"/>
    <w:rsid w:val="00B32C91"/>
    <w:rsid w:val="00B35FCF"/>
    <w:rsid w:val="00B364C0"/>
    <w:rsid w:val="00B375B1"/>
    <w:rsid w:val="00B40408"/>
    <w:rsid w:val="00B43A89"/>
    <w:rsid w:val="00B51F53"/>
    <w:rsid w:val="00B53E50"/>
    <w:rsid w:val="00B54F85"/>
    <w:rsid w:val="00B55237"/>
    <w:rsid w:val="00B56FFA"/>
    <w:rsid w:val="00B5700D"/>
    <w:rsid w:val="00B61AFE"/>
    <w:rsid w:val="00B62128"/>
    <w:rsid w:val="00B62C30"/>
    <w:rsid w:val="00B66612"/>
    <w:rsid w:val="00B756AC"/>
    <w:rsid w:val="00B761CF"/>
    <w:rsid w:val="00B90667"/>
    <w:rsid w:val="00BA1DBF"/>
    <w:rsid w:val="00BA23B3"/>
    <w:rsid w:val="00BA6CFC"/>
    <w:rsid w:val="00BB1E83"/>
    <w:rsid w:val="00BB60ED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7D4"/>
    <w:rsid w:val="00BF1FBA"/>
    <w:rsid w:val="00BF422A"/>
    <w:rsid w:val="00BF5A33"/>
    <w:rsid w:val="00C00CCB"/>
    <w:rsid w:val="00C01443"/>
    <w:rsid w:val="00C03882"/>
    <w:rsid w:val="00C04754"/>
    <w:rsid w:val="00C048AC"/>
    <w:rsid w:val="00C100A6"/>
    <w:rsid w:val="00C144E4"/>
    <w:rsid w:val="00C212DD"/>
    <w:rsid w:val="00C21413"/>
    <w:rsid w:val="00C21D2C"/>
    <w:rsid w:val="00C2457A"/>
    <w:rsid w:val="00C2619C"/>
    <w:rsid w:val="00C27162"/>
    <w:rsid w:val="00C30804"/>
    <w:rsid w:val="00C3201A"/>
    <w:rsid w:val="00C32558"/>
    <w:rsid w:val="00C34038"/>
    <w:rsid w:val="00C3569E"/>
    <w:rsid w:val="00C37512"/>
    <w:rsid w:val="00C4439F"/>
    <w:rsid w:val="00C50C40"/>
    <w:rsid w:val="00C514DA"/>
    <w:rsid w:val="00C52F43"/>
    <w:rsid w:val="00C532C9"/>
    <w:rsid w:val="00C56D51"/>
    <w:rsid w:val="00C61801"/>
    <w:rsid w:val="00C620D3"/>
    <w:rsid w:val="00C65FA5"/>
    <w:rsid w:val="00C6667E"/>
    <w:rsid w:val="00C67A1D"/>
    <w:rsid w:val="00C706F1"/>
    <w:rsid w:val="00C71E98"/>
    <w:rsid w:val="00C7248A"/>
    <w:rsid w:val="00C73CEE"/>
    <w:rsid w:val="00C77D86"/>
    <w:rsid w:val="00C84233"/>
    <w:rsid w:val="00C843D5"/>
    <w:rsid w:val="00C87AE3"/>
    <w:rsid w:val="00C909AA"/>
    <w:rsid w:val="00CA1450"/>
    <w:rsid w:val="00CA194C"/>
    <w:rsid w:val="00CA30E3"/>
    <w:rsid w:val="00CB3F0F"/>
    <w:rsid w:val="00CC1D1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5C0A"/>
    <w:rsid w:val="00D05FEE"/>
    <w:rsid w:val="00D130CD"/>
    <w:rsid w:val="00D17632"/>
    <w:rsid w:val="00D20199"/>
    <w:rsid w:val="00D229D7"/>
    <w:rsid w:val="00D2426A"/>
    <w:rsid w:val="00D2531F"/>
    <w:rsid w:val="00D257D1"/>
    <w:rsid w:val="00D2582A"/>
    <w:rsid w:val="00D26288"/>
    <w:rsid w:val="00D37CE9"/>
    <w:rsid w:val="00D40279"/>
    <w:rsid w:val="00D4358A"/>
    <w:rsid w:val="00D43A31"/>
    <w:rsid w:val="00D43CBE"/>
    <w:rsid w:val="00D43D39"/>
    <w:rsid w:val="00D43FD4"/>
    <w:rsid w:val="00D44C0D"/>
    <w:rsid w:val="00D50094"/>
    <w:rsid w:val="00D50DBC"/>
    <w:rsid w:val="00D5171E"/>
    <w:rsid w:val="00D547B2"/>
    <w:rsid w:val="00D54DB1"/>
    <w:rsid w:val="00D55C24"/>
    <w:rsid w:val="00D60E1E"/>
    <w:rsid w:val="00D61BD6"/>
    <w:rsid w:val="00D62821"/>
    <w:rsid w:val="00D63976"/>
    <w:rsid w:val="00D64559"/>
    <w:rsid w:val="00D657E6"/>
    <w:rsid w:val="00D66339"/>
    <w:rsid w:val="00D71CC9"/>
    <w:rsid w:val="00D7382D"/>
    <w:rsid w:val="00D74CFB"/>
    <w:rsid w:val="00D75198"/>
    <w:rsid w:val="00D8166A"/>
    <w:rsid w:val="00D83EB6"/>
    <w:rsid w:val="00D84E36"/>
    <w:rsid w:val="00D91C1C"/>
    <w:rsid w:val="00D947F6"/>
    <w:rsid w:val="00D97197"/>
    <w:rsid w:val="00D97AF4"/>
    <w:rsid w:val="00DB52C8"/>
    <w:rsid w:val="00DB7054"/>
    <w:rsid w:val="00DB74DB"/>
    <w:rsid w:val="00DC2137"/>
    <w:rsid w:val="00DC2D5F"/>
    <w:rsid w:val="00DC6586"/>
    <w:rsid w:val="00DD479F"/>
    <w:rsid w:val="00DD5FB8"/>
    <w:rsid w:val="00DD7232"/>
    <w:rsid w:val="00DD7C07"/>
    <w:rsid w:val="00DE11D2"/>
    <w:rsid w:val="00DF4A5C"/>
    <w:rsid w:val="00DF648D"/>
    <w:rsid w:val="00DF6894"/>
    <w:rsid w:val="00E00E4D"/>
    <w:rsid w:val="00E04900"/>
    <w:rsid w:val="00E068F5"/>
    <w:rsid w:val="00E06A04"/>
    <w:rsid w:val="00E13497"/>
    <w:rsid w:val="00E1379A"/>
    <w:rsid w:val="00E2324A"/>
    <w:rsid w:val="00E2745B"/>
    <w:rsid w:val="00E31CE1"/>
    <w:rsid w:val="00E32037"/>
    <w:rsid w:val="00E36C2C"/>
    <w:rsid w:val="00E45D5D"/>
    <w:rsid w:val="00E46365"/>
    <w:rsid w:val="00E46CC8"/>
    <w:rsid w:val="00E47E50"/>
    <w:rsid w:val="00E51458"/>
    <w:rsid w:val="00E56F5B"/>
    <w:rsid w:val="00E62E8E"/>
    <w:rsid w:val="00E657CD"/>
    <w:rsid w:val="00E66417"/>
    <w:rsid w:val="00E66E18"/>
    <w:rsid w:val="00E672D6"/>
    <w:rsid w:val="00E67F3A"/>
    <w:rsid w:val="00E7313E"/>
    <w:rsid w:val="00E734D3"/>
    <w:rsid w:val="00E73F52"/>
    <w:rsid w:val="00E7481E"/>
    <w:rsid w:val="00E958A0"/>
    <w:rsid w:val="00EA5CFE"/>
    <w:rsid w:val="00EA72B9"/>
    <w:rsid w:val="00EA7C77"/>
    <w:rsid w:val="00EB3D1F"/>
    <w:rsid w:val="00EB3ECE"/>
    <w:rsid w:val="00EB7D00"/>
    <w:rsid w:val="00EB7E8F"/>
    <w:rsid w:val="00ED0946"/>
    <w:rsid w:val="00ED238A"/>
    <w:rsid w:val="00ED325C"/>
    <w:rsid w:val="00ED365D"/>
    <w:rsid w:val="00ED430E"/>
    <w:rsid w:val="00ED5423"/>
    <w:rsid w:val="00ED6582"/>
    <w:rsid w:val="00ED6865"/>
    <w:rsid w:val="00ED6B41"/>
    <w:rsid w:val="00ED7B22"/>
    <w:rsid w:val="00EE0803"/>
    <w:rsid w:val="00EE3C04"/>
    <w:rsid w:val="00EE4633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1F2A"/>
    <w:rsid w:val="00F0320E"/>
    <w:rsid w:val="00F03F5A"/>
    <w:rsid w:val="00F040F3"/>
    <w:rsid w:val="00F04B6E"/>
    <w:rsid w:val="00F079D0"/>
    <w:rsid w:val="00F104AB"/>
    <w:rsid w:val="00F11A8F"/>
    <w:rsid w:val="00F11E44"/>
    <w:rsid w:val="00F122BB"/>
    <w:rsid w:val="00F16707"/>
    <w:rsid w:val="00F169D1"/>
    <w:rsid w:val="00F21E1F"/>
    <w:rsid w:val="00F23472"/>
    <w:rsid w:val="00F278A7"/>
    <w:rsid w:val="00F27AB4"/>
    <w:rsid w:val="00F319AD"/>
    <w:rsid w:val="00F415EA"/>
    <w:rsid w:val="00F41949"/>
    <w:rsid w:val="00F444AC"/>
    <w:rsid w:val="00F4570C"/>
    <w:rsid w:val="00F458FD"/>
    <w:rsid w:val="00F507BE"/>
    <w:rsid w:val="00F53F9D"/>
    <w:rsid w:val="00F55ABF"/>
    <w:rsid w:val="00F61CB8"/>
    <w:rsid w:val="00F6319C"/>
    <w:rsid w:val="00F705F7"/>
    <w:rsid w:val="00F70FA7"/>
    <w:rsid w:val="00F77C12"/>
    <w:rsid w:val="00F8177B"/>
    <w:rsid w:val="00F85326"/>
    <w:rsid w:val="00F87EB9"/>
    <w:rsid w:val="00F90127"/>
    <w:rsid w:val="00F90FDE"/>
    <w:rsid w:val="00F927A6"/>
    <w:rsid w:val="00F95071"/>
    <w:rsid w:val="00FA03B0"/>
    <w:rsid w:val="00FA2FC3"/>
    <w:rsid w:val="00FA47EE"/>
    <w:rsid w:val="00FA6E2D"/>
    <w:rsid w:val="00FB1CAA"/>
    <w:rsid w:val="00FB30DF"/>
    <w:rsid w:val="00FB78C8"/>
    <w:rsid w:val="00FC233D"/>
    <w:rsid w:val="00FC569F"/>
    <w:rsid w:val="00FC79B0"/>
    <w:rsid w:val="00FD37DB"/>
    <w:rsid w:val="00FD3FBD"/>
    <w:rsid w:val="00FD52BF"/>
    <w:rsid w:val="00FE0FC1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7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7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3D6F0-BE9A-4776-9F65-637C5D6D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23</Pages>
  <Words>4704</Words>
  <Characters>26814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6</cp:revision>
  <cp:lastPrinted>2022-10-18T08:13:00Z</cp:lastPrinted>
  <dcterms:created xsi:type="dcterms:W3CDTF">2022-10-18T08:09:00Z</dcterms:created>
  <dcterms:modified xsi:type="dcterms:W3CDTF">2022-10-18T08:15:00Z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